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rPr>
          <w:rFonts w:hint="default" w:ascii="メイリオ" w:hAnsi="メイリオ" w:eastAsia="メイリオ"/>
          <w:sz w:val="24"/>
        </w:rPr>
      </w:pPr>
      <w:r>
        <w:rPr>
          <w:rFonts w:hint="eastAsia" w:ascii="メイリオ" w:hAnsi="メイリオ" w:eastAsia="メイリオ"/>
        </w:rPr>
        <mc:AlternateContent>
          <mc:Choice Requires="wps">
            <w:drawing>
              <wp:anchor distT="0" distB="0" distL="203200" distR="203200" simplePos="0" relativeHeight="2" behindDoc="0" locked="0" layoutInCell="1" hidden="0" allowOverlap="1">
                <wp:simplePos x="0" y="0"/>
                <wp:positionH relativeFrom="column">
                  <wp:posOffset>20955</wp:posOffset>
                </wp:positionH>
                <wp:positionV relativeFrom="paragraph">
                  <wp:posOffset>-478790</wp:posOffset>
                </wp:positionV>
                <wp:extent cx="923925" cy="485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23925" cy="485775"/>
                        </a:xfrm>
                        <a:prstGeom prst="rect">
                          <a:avLst/>
                        </a:prstGeom>
                        <a:ln w="15875" cap="flat" cmpd="sng" algn="ctr">
                          <a:solidFill>
                            <a:schemeClr val="dk1"/>
                          </a:solidFill>
                          <a:prstDash val="solid"/>
                        </a:ln>
                      </wps:spPr>
                      <wps:style>
                        <a:lnRef idx="2">
                          <a:schemeClr val="dk1"/>
                        </a:lnRef>
                        <a:fillRef idx="1">
                          <a:schemeClr val="lt1"/>
                        </a:fillRef>
                        <a:effectRef idx="0">
                          <a:schemeClr val="dk1"/>
                        </a:effectRef>
                        <a:fontRef idx="none">
                          <a:schemeClr val="dk1"/>
                        </a:fontRef>
                      </wps:style>
                      <wps:bodyPr/>
                    </wps:wsp>
                  </a:graphicData>
                </a:graphic>
              </wp:anchor>
            </w:drawing>
          </mc:Choice>
          <mc:Fallback>
            <w:pict>
              <v:rect id="オブジェクト 0" style="mso-wrap-distance-right:16pt;mso-wrap-distance-bottom:0pt;margin-top:-37.700000000000003pt;mso-position-vertical-relative:text;mso-position-horizontal-relative:text;position:absolute;height:38.25pt;mso-wrap-distance-top:0pt;width:72.75pt;mso-wrap-distance-left:16pt;margin-left:1.65pt;z-index:2;" o:spid="_x0000_s1026" o:allowincell="t" o:allowoverlap="t" filled="t" fillcolor="#ffffff [3201]" stroked="t" strokecolor="#000000 [3200]" strokeweight="1.25pt" o:spt="1">
                <v:fill/>
                <v:stroke linestyle="single" endcap="flat" dashstyle="solid" filltype="solid"/>
                <v:textbox style="layout-flow:horizontal;"/>
                <v:imagedata o:title=""/>
                <w10:wrap type="none" anchorx="text" anchory="text"/>
              </v:rect>
            </w:pict>
          </mc:Fallback>
        </mc:AlternateContent>
      </w:r>
      <w:r>
        <w:rPr>
          <w:rFonts w:hint="eastAsia" w:ascii="メイリオ" w:hAnsi="メイリオ" w:eastAsia="メイリオ"/>
        </w:rPr>
        <w:t>　　　　　　　　　　　　　　　　　　　　　　　</w:t>
      </w:r>
    </w:p>
    <w:p>
      <w:pPr>
        <w:pStyle w:val="0"/>
        <w:spacing w:line="240" w:lineRule="exact"/>
        <w:rPr>
          <w:rFonts w:hint="default" w:ascii="メイリオ" w:hAnsi="メイリオ" w:eastAsia="メイリオ"/>
          <w:sz w:val="24"/>
        </w:rPr>
      </w:pPr>
    </w:p>
    <w:p>
      <w:pPr>
        <w:pStyle w:val="0"/>
        <w:spacing w:line="400" w:lineRule="exact"/>
        <w:rPr>
          <w:rFonts w:hint="default" w:ascii="メイリオ" w:hAnsi="メイリオ" w:eastAsia="メイリオ"/>
        </w:rPr>
      </w:pPr>
      <w:r>
        <w:rPr>
          <w:rFonts w:hint="eastAsia" w:ascii="メイリオ" w:hAnsi="メイリオ" w:eastAsia="メイリオ"/>
          <w:b w:val="1"/>
          <w:sz w:val="32"/>
        </w:rPr>
        <w:t>取手市ブランドメッセージ</w:t>
      </w:r>
      <w:r>
        <w:rPr>
          <w:rFonts w:hint="eastAsia" w:ascii="メイリオ" w:hAnsi="メイリオ" w:eastAsia="メイリオ"/>
        </w:rPr>
        <w:br w:type="textWrapping" w:clear="none"/>
      </w:r>
      <w:r>
        <w:rPr>
          <w:rFonts w:hint="eastAsia" w:ascii="メイリオ" w:hAnsi="メイリオ" w:eastAsia="メイリオ"/>
          <w:b w:val="1"/>
          <w:sz w:val="32"/>
        </w:rPr>
        <w:t>「ほどよく絶妙</w:t>
      </w:r>
      <w:r>
        <w:rPr>
          <w:rFonts w:hint="eastAsia" w:ascii="メイリオ" w:hAnsi="メイリオ" w:eastAsia="メイリオ"/>
          <w:b w:val="1"/>
          <w:sz w:val="32"/>
        </w:rPr>
        <w:t xml:space="preserve"> </w:t>
      </w:r>
      <w:r>
        <w:rPr>
          <w:rFonts w:hint="eastAsia" w:ascii="メイリオ" w:hAnsi="メイリオ" w:eastAsia="メイリオ"/>
          <w:b w:val="1"/>
          <w:sz w:val="32"/>
        </w:rPr>
        <w:t>とりで」ロゴマーク使用届</w:t>
      </w:r>
    </w:p>
    <w:p>
      <w:pPr>
        <w:pStyle w:val="0"/>
        <w:spacing w:line="400" w:lineRule="exact"/>
        <w:rPr>
          <w:rFonts w:hint="default" w:ascii="メイリオ" w:hAnsi="メイリオ" w:eastAsia="メイリオ"/>
        </w:rPr>
      </w:pPr>
    </w:p>
    <w:p>
      <w:pPr>
        <w:pStyle w:val="0"/>
        <w:spacing w:line="400" w:lineRule="exact"/>
        <w:rPr>
          <w:rFonts w:hint="default" w:ascii="メイリオ" w:hAnsi="メイリオ" w:eastAsia="メイリオ"/>
          <w:sz w:val="24"/>
        </w:rPr>
      </w:pPr>
      <w:r>
        <w:rPr>
          <w:rFonts w:hint="eastAsia" w:ascii="メイリオ" w:hAnsi="メイリオ" w:eastAsia="メイリオ"/>
          <w:sz w:val="24"/>
        </w:rPr>
        <w:t>以下の必要事項をご記入の上、メール・郵送・</w:t>
      </w:r>
      <w:r>
        <w:rPr>
          <w:rFonts w:hint="eastAsia" w:ascii="メイリオ" w:hAnsi="メイリオ" w:eastAsia="メイリオ"/>
          <w:sz w:val="24"/>
        </w:rPr>
        <w:t>FAX</w:t>
      </w:r>
      <w:r>
        <w:rPr>
          <w:rFonts w:hint="eastAsia" w:ascii="メイリオ" w:hAnsi="メイリオ" w:eastAsia="メイリオ"/>
          <w:sz w:val="24"/>
        </w:rPr>
        <w:t>にて、取手市役所</w:t>
      </w:r>
      <w:r>
        <w:rPr>
          <w:rFonts w:hint="eastAsia" w:ascii="メイリオ" w:hAnsi="メイリオ" w:eastAsia="メイリオ"/>
          <w:sz w:val="24"/>
        </w:rPr>
        <w:t xml:space="preserve"> </w:t>
      </w:r>
      <w:r>
        <w:rPr>
          <w:rFonts w:hint="eastAsia" w:ascii="メイリオ" w:hAnsi="メイリオ" w:eastAsia="メイリオ"/>
          <w:sz w:val="24"/>
        </w:rPr>
        <w:t>魅力とりで発信課までお送りください。なお、直接窓口にお持ちいただいても結構です。</w:t>
      </w:r>
    </w:p>
    <w:p>
      <w:pPr>
        <w:pStyle w:val="0"/>
        <w:spacing w:line="400" w:lineRule="exact"/>
        <w:rPr>
          <w:rFonts w:hint="default" w:ascii="メイリオ" w:hAnsi="メイリオ" w:eastAsia="メイリオ"/>
        </w:rPr>
      </w:pPr>
    </w:p>
    <w:tbl>
      <w:tblPr>
        <w:tblStyle w:val="21"/>
        <w:tblW w:w="8928" w:type="dxa"/>
        <w:tblInd w:w="0" w:type="dxa"/>
        <w:tblLayout w:type="fixed"/>
        <w:tblLook w:firstRow="1" w:lastRow="0" w:firstColumn="1" w:lastColumn="0" w:noHBand="0" w:noVBand="1" w:val="04A0"/>
      </w:tblPr>
      <w:tblGrid>
        <w:gridCol w:w="2628"/>
        <w:gridCol w:w="6300"/>
      </w:tblGrid>
      <w:tr>
        <w:trPr/>
        <w:tc>
          <w:tcPr>
            <w:tcW w:w="2628" w:type="dxa"/>
            <w:vAlign w:val="top"/>
          </w:tcPr>
          <w:p>
            <w:pPr>
              <w:pStyle w:val="0"/>
              <w:spacing w:line="400" w:lineRule="exact"/>
              <w:rPr>
                <w:rFonts w:hint="default" w:ascii="メイリオ" w:hAnsi="メイリオ" w:eastAsia="メイリオ"/>
                <w:sz w:val="24"/>
              </w:rPr>
            </w:pPr>
            <w:r>
              <w:rPr>
                <w:rFonts w:hint="eastAsia" w:ascii="メイリオ" w:hAnsi="メイリオ" w:eastAsia="メイリオ"/>
                <w:sz w:val="24"/>
              </w:rPr>
              <w:t>氏</w:t>
            </w:r>
            <w:r>
              <w:rPr>
                <w:rFonts w:hint="eastAsia" w:ascii="メイリオ" w:hAnsi="メイリオ" w:eastAsia="メイリオ"/>
                <w:sz w:val="24"/>
              </w:rPr>
              <w:t xml:space="preserve"> </w:t>
            </w:r>
            <w:r>
              <w:rPr>
                <w:rFonts w:hint="eastAsia" w:ascii="メイリオ" w:hAnsi="メイリオ" w:eastAsia="メイリオ"/>
                <w:sz w:val="24"/>
              </w:rPr>
              <w:t>名</w:t>
            </w:r>
          </w:p>
          <w:p>
            <w:pPr>
              <w:pStyle w:val="0"/>
              <w:spacing w:line="400" w:lineRule="exact"/>
              <w:rPr>
                <w:rFonts w:hint="default" w:ascii="メイリオ" w:hAnsi="メイリオ" w:eastAsia="メイリオ"/>
                <w:sz w:val="24"/>
              </w:rPr>
            </w:pPr>
            <w:r>
              <w:rPr>
                <w:rFonts w:hint="eastAsia" w:ascii="メイリオ" w:hAnsi="メイリオ" w:eastAsia="メイリオ"/>
                <w:sz w:val="24"/>
              </w:rPr>
              <w:t>(</w:t>
            </w:r>
            <w:r>
              <w:rPr>
                <w:rFonts w:hint="eastAsia" w:ascii="メイリオ" w:hAnsi="メイリオ" w:eastAsia="メイリオ"/>
                <w:sz w:val="24"/>
              </w:rPr>
              <w:t>団体名及び代表者名</w:t>
            </w:r>
            <w:r>
              <w:rPr>
                <w:rFonts w:hint="eastAsia" w:ascii="メイリオ" w:hAnsi="メイリオ" w:eastAsia="メイリオ"/>
                <w:sz w:val="24"/>
              </w:rPr>
              <w:t>)</w:t>
            </w:r>
          </w:p>
        </w:tc>
        <w:tc>
          <w:tcPr>
            <w:tcW w:w="6300" w:type="dxa"/>
            <w:vAlign w:val="center"/>
          </w:tcPr>
          <w:p>
            <w:pPr>
              <w:pStyle w:val="0"/>
              <w:jc w:val="left"/>
              <w:rPr>
                <w:rFonts w:hint="default" w:ascii="メイリオ" w:hAnsi="メイリオ" w:eastAsia="メイリオ"/>
                <w:sz w:val="32"/>
              </w:rPr>
            </w:pPr>
          </w:p>
        </w:tc>
      </w:tr>
      <w:tr>
        <w:trPr/>
        <w:tc>
          <w:tcPr>
            <w:tcW w:w="2628" w:type="dxa"/>
            <w:vAlign w:val="top"/>
          </w:tcPr>
          <w:p>
            <w:pPr>
              <w:pStyle w:val="0"/>
              <w:spacing w:line="400" w:lineRule="exact"/>
              <w:rPr>
                <w:rFonts w:hint="default" w:ascii="メイリオ" w:hAnsi="メイリオ" w:eastAsia="メイリオ"/>
                <w:sz w:val="24"/>
              </w:rPr>
            </w:pPr>
            <w:r>
              <w:rPr>
                <w:rFonts w:hint="eastAsia" w:ascii="メイリオ" w:hAnsi="メイリオ" w:eastAsia="メイリオ"/>
                <w:sz w:val="24"/>
              </w:rPr>
              <w:t>連絡先</w:t>
            </w:r>
            <w:r>
              <w:rPr>
                <w:rFonts w:hint="eastAsia" w:ascii="メイリオ" w:hAnsi="メイリオ" w:eastAsia="メイリオ"/>
                <w:sz w:val="24"/>
              </w:rPr>
              <w:t xml:space="preserve"> (</w:t>
            </w:r>
            <w:r>
              <w:rPr>
                <w:rFonts w:hint="eastAsia" w:ascii="メイリオ" w:hAnsi="メイリオ" w:eastAsia="メイリオ"/>
                <w:sz w:val="24"/>
              </w:rPr>
              <w:t>日中、連絡が取れる電話番号</w:t>
            </w:r>
            <w:r>
              <w:rPr>
                <w:rFonts w:hint="eastAsia" w:ascii="メイリオ" w:hAnsi="メイリオ" w:eastAsia="メイリオ"/>
                <w:sz w:val="24"/>
              </w:rPr>
              <w:t>)</w:t>
            </w:r>
          </w:p>
        </w:tc>
        <w:tc>
          <w:tcPr>
            <w:tcW w:w="6300" w:type="dxa"/>
            <w:vAlign w:val="bottom"/>
          </w:tcPr>
          <w:p>
            <w:pPr>
              <w:pStyle w:val="0"/>
              <w:jc w:val="left"/>
              <w:rPr>
                <w:rFonts w:hint="default" w:ascii="メイリオ" w:hAnsi="メイリオ" w:eastAsia="メイリオ"/>
                <w:sz w:val="28"/>
              </w:rPr>
            </w:pPr>
          </w:p>
        </w:tc>
      </w:tr>
      <w:tr>
        <w:trPr/>
        <w:tc>
          <w:tcPr>
            <w:tcW w:w="2628" w:type="dxa"/>
            <w:vAlign w:val="top"/>
          </w:tcPr>
          <w:p>
            <w:pPr>
              <w:pStyle w:val="0"/>
              <w:spacing w:line="400" w:lineRule="exact"/>
              <w:rPr>
                <w:rFonts w:hint="eastAsia" w:ascii="メイリオ" w:hAnsi="メイリオ" w:eastAsia="メイリオ"/>
                <w:sz w:val="24"/>
              </w:rPr>
            </w:pPr>
            <w:r>
              <w:rPr>
                <w:rFonts w:hint="eastAsia" w:ascii="メイリオ" w:hAnsi="メイリオ" w:eastAsia="メイリオ"/>
                <w:sz w:val="24"/>
              </w:rPr>
              <w:t>メールアドレス</w:t>
            </w:r>
          </w:p>
        </w:tc>
        <w:tc>
          <w:tcPr>
            <w:tcW w:w="6300" w:type="dxa"/>
            <w:vAlign w:val="top"/>
          </w:tcPr>
          <w:p>
            <w:pPr>
              <w:pStyle w:val="0"/>
              <w:rPr>
                <w:rFonts w:hint="eastAsia"/>
              </w:rPr>
            </w:pPr>
          </w:p>
        </w:tc>
      </w:tr>
      <w:tr>
        <w:trPr/>
        <w:tc>
          <w:tcPr>
            <w:tcW w:w="2628" w:type="dxa"/>
            <w:vAlign w:val="top"/>
          </w:tcPr>
          <w:p>
            <w:pPr>
              <w:pStyle w:val="0"/>
              <w:spacing w:line="400" w:lineRule="exact"/>
              <w:rPr>
                <w:rFonts w:hint="default" w:ascii="メイリオ" w:hAnsi="メイリオ" w:eastAsia="メイリオ"/>
                <w:sz w:val="24"/>
              </w:rPr>
            </w:pPr>
            <w:r>
              <w:rPr>
                <w:rFonts w:hint="eastAsia" w:ascii="メイリオ" w:hAnsi="メイリオ" w:eastAsia="メイリオ"/>
                <w:sz w:val="24"/>
              </w:rPr>
              <w:t>使用目的</w:t>
            </w:r>
          </w:p>
        </w:tc>
        <w:tc>
          <w:tcPr>
            <w:tcW w:w="6300" w:type="dxa"/>
            <w:vAlign w:val="top"/>
          </w:tcPr>
          <w:p>
            <w:pPr>
              <w:pStyle w:val="0"/>
              <w:spacing w:line="400" w:lineRule="exact"/>
              <w:rPr>
                <w:rFonts w:hint="default" w:ascii="メイリオ" w:hAnsi="メイリオ" w:eastAsia="メイリオ"/>
              </w:rPr>
            </w:pPr>
          </w:p>
          <w:p>
            <w:pPr>
              <w:pStyle w:val="0"/>
              <w:spacing w:line="400" w:lineRule="exact"/>
              <w:rPr>
                <w:rFonts w:hint="default" w:ascii="メイリオ" w:hAnsi="メイリオ" w:eastAsia="メイリオ"/>
              </w:rPr>
            </w:pPr>
          </w:p>
        </w:tc>
      </w:tr>
      <w:tr>
        <w:trPr/>
        <w:tc>
          <w:tcPr>
            <w:tcW w:w="2628" w:type="dxa"/>
            <w:vAlign w:val="top"/>
          </w:tcPr>
          <w:p>
            <w:pPr>
              <w:pStyle w:val="0"/>
              <w:spacing w:line="400" w:lineRule="exact"/>
              <w:rPr>
                <w:rFonts w:hint="default" w:ascii="メイリオ" w:hAnsi="メイリオ" w:eastAsia="メイリオ"/>
                <w:sz w:val="24"/>
              </w:rPr>
            </w:pPr>
            <w:r>
              <w:rPr>
                <w:rFonts w:hint="eastAsia" w:ascii="メイリオ" w:hAnsi="メイリオ" w:eastAsia="メイリオ"/>
                <w:sz w:val="24"/>
              </w:rPr>
              <w:t>使用形態</w:t>
            </w:r>
          </w:p>
        </w:tc>
        <w:tc>
          <w:tcPr>
            <w:tcW w:w="6300" w:type="dxa"/>
            <w:vAlign w:val="top"/>
          </w:tcPr>
          <w:p>
            <w:pPr>
              <w:pStyle w:val="0"/>
              <w:spacing w:line="400" w:lineRule="exact"/>
              <w:rPr>
                <w:rFonts w:hint="default" w:ascii="メイリオ" w:hAnsi="メイリオ" w:eastAsia="メイリオ"/>
              </w:rPr>
            </w:pPr>
            <w:r>
              <w:rPr>
                <w:rFonts w:hint="eastAsia" w:ascii="メイリオ" w:hAnsi="メイリオ" w:eastAsia="メイリオ"/>
                <w:sz w:val="24"/>
              </w:rPr>
              <w:t>(</w:t>
            </w:r>
            <w:r>
              <w:rPr>
                <w:rFonts w:hint="eastAsia" w:ascii="メイリオ" w:hAnsi="メイリオ" w:eastAsia="メイリオ"/>
                <w:sz w:val="24"/>
              </w:rPr>
              <w:t>例：パンフレットへの印刷、</w:t>
            </w:r>
            <w:r>
              <w:rPr>
                <w:rFonts w:hint="eastAsia" w:ascii="メイリオ" w:hAnsi="メイリオ" w:eastAsia="メイリオ"/>
                <w:sz w:val="24"/>
              </w:rPr>
              <w:t>T</w:t>
            </w:r>
            <w:r>
              <w:rPr>
                <w:rFonts w:hint="eastAsia" w:ascii="メイリオ" w:hAnsi="メイリオ" w:eastAsia="メイリオ"/>
                <w:sz w:val="24"/>
              </w:rPr>
              <w:t>シャツへのプリント</w:t>
            </w:r>
            <w:r>
              <w:rPr>
                <w:rFonts w:hint="eastAsia" w:ascii="メイリオ" w:hAnsi="メイリオ" w:eastAsia="メイリオ"/>
                <w:sz w:val="24"/>
              </w:rPr>
              <w:t xml:space="preserve"> </w:t>
            </w:r>
            <w:r>
              <w:rPr>
                <w:rFonts w:hint="eastAsia" w:ascii="メイリオ" w:hAnsi="メイリオ" w:eastAsia="メイリオ"/>
                <w:sz w:val="24"/>
              </w:rPr>
              <w:t>など</w:t>
            </w:r>
            <w:r>
              <w:rPr>
                <w:rFonts w:hint="eastAsia" w:ascii="メイリオ" w:hAnsi="メイリオ" w:eastAsia="メイリオ"/>
                <w:sz w:val="24"/>
              </w:rPr>
              <w:t>)</w:t>
            </w:r>
          </w:p>
          <w:p>
            <w:pPr>
              <w:pStyle w:val="0"/>
              <w:spacing w:line="400" w:lineRule="exact"/>
              <w:rPr>
                <w:rFonts w:hint="default" w:ascii="メイリオ" w:hAnsi="メイリオ" w:eastAsia="メイリオ"/>
                <w:sz w:val="28"/>
              </w:rPr>
            </w:pPr>
          </w:p>
          <w:p>
            <w:pPr>
              <w:pStyle w:val="0"/>
              <w:spacing w:line="400" w:lineRule="exact"/>
              <w:rPr>
                <w:rFonts w:hint="default" w:ascii="メイリオ" w:hAnsi="メイリオ" w:eastAsia="メイリオ"/>
                <w:sz w:val="28"/>
              </w:rPr>
            </w:pPr>
          </w:p>
          <w:p>
            <w:pPr>
              <w:pStyle w:val="0"/>
              <w:spacing w:line="400" w:lineRule="exact"/>
              <w:rPr>
                <w:rFonts w:hint="default" w:ascii="メイリオ" w:hAnsi="メイリオ" w:eastAsia="メイリオ"/>
                <w:sz w:val="28"/>
              </w:rPr>
            </w:pPr>
          </w:p>
          <w:p>
            <w:pPr>
              <w:pStyle w:val="0"/>
              <w:spacing w:line="400" w:lineRule="exact"/>
              <w:rPr>
                <w:rFonts w:hint="default" w:ascii="メイリオ" w:hAnsi="メイリオ" w:eastAsia="メイリオ"/>
                <w:sz w:val="28"/>
              </w:rPr>
            </w:pPr>
          </w:p>
          <w:p>
            <w:pPr>
              <w:pStyle w:val="0"/>
              <w:spacing w:line="400" w:lineRule="exact"/>
              <w:rPr>
                <w:rFonts w:hint="default" w:ascii="メイリオ" w:hAnsi="メイリオ" w:eastAsia="メイリオ"/>
                <w:sz w:val="28"/>
              </w:rPr>
            </w:pPr>
          </w:p>
        </w:tc>
      </w:tr>
    </w:tbl>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bookmarkStart w:id="0" w:name="_GoBack"/>
      <w:bookmarkEnd w:id="0"/>
      <w:r>
        <w:rPr>
          <w:rFonts w:hint="eastAsia" w:ascii="メイリオ" w:hAnsi="メイリオ" w:eastAsia="メイリオ"/>
          <w:sz w:val="24"/>
        </w:rPr>
        <w:t>(</w:t>
      </w:r>
      <w:r>
        <w:rPr>
          <w:rFonts w:hint="eastAsia" w:ascii="メイリオ" w:hAnsi="メイリオ" w:eastAsia="メイリオ"/>
          <w:sz w:val="24"/>
        </w:rPr>
        <w:t>お願い</w:t>
      </w:r>
      <w:r>
        <w:rPr>
          <w:rFonts w:hint="eastAsia" w:ascii="メイリオ" w:hAnsi="メイリオ" w:eastAsia="メイリオ"/>
          <w:sz w:val="24"/>
        </w:rPr>
        <w:t xml:space="preserve">) </w:t>
      </w:r>
      <w:r>
        <w:rPr>
          <w:rFonts w:hint="eastAsia" w:ascii="メイリオ" w:hAnsi="メイリオ" w:eastAsia="メイリオ"/>
          <w:sz w:val="24"/>
        </w:rPr>
        <w:t>ロゴを使用した成果品につきまして、可能な範囲で魅力とりで発信課にご提供くださいますようお願い申し上げます。活用実績として今後の参考とさせていただきたいと存じます。</w:t>
      </w:r>
    </w:p>
    <w:p>
      <w:pPr>
        <w:pStyle w:val="0"/>
        <w:spacing w:line="400" w:lineRule="exact"/>
        <w:rPr>
          <w:rFonts w:hint="default" w:ascii="メイリオ" w:hAnsi="メイリオ" w:eastAsia="メイリオ"/>
          <w:sz w:val="24"/>
        </w:rPr>
      </w:pPr>
    </w:p>
    <w:p>
      <w:pPr>
        <w:pStyle w:val="0"/>
        <w:spacing w:line="400" w:lineRule="exact"/>
        <w:rPr>
          <w:rFonts w:hint="default" w:ascii="メイリオ" w:hAnsi="メイリオ" w:eastAsia="メイリオ"/>
          <w:sz w:val="24"/>
        </w:rPr>
      </w:pPr>
      <w:r>
        <w:rPr>
          <w:rFonts w:hint="eastAsia" w:ascii="メイリオ" w:hAnsi="メイリオ" w:eastAsia="メイリオ"/>
          <w:b w:val="1"/>
          <w:sz w:val="24"/>
        </w:rPr>
        <w:t>【送付先・お問い合わせ先】</w:t>
      </w:r>
      <w:r>
        <w:rPr>
          <w:rFonts w:hint="eastAsia" w:ascii="メイリオ" w:hAnsi="メイリオ" w:eastAsia="メイリオ"/>
          <w:b w:val="1"/>
          <w:sz w:val="24"/>
        </w:rPr>
        <w:t xml:space="preserve"> </w:t>
      </w:r>
      <w:r>
        <w:rPr>
          <w:rFonts w:hint="eastAsia" w:ascii="メイリオ" w:hAnsi="メイリオ" w:eastAsia="メイリオ"/>
          <w:sz w:val="24"/>
        </w:rPr>
        <w:t>取手市</w:t>
      </w:r>
      <w:r>
        <w:rPr>
          <w:rFonts w:hint="eastAsia" w:ascii="メイリオ" w:hAnsi="メイリオ" w:eastAsia="メイリオ"/>
          <w:sz w:val="24"/>
        </w:rPr>
        <w:t xml:space="preserve"> </w:t>
      </w:r>
      <w:r>
        <w:rPr>
          <w:rFonts w:hint="eastAsia" w:ascii="メイリオ" w:hAnsi="メイリオ" w:eastAsia="メイリオ"/>
          <w:sz w:val="24"/>
        </w:rPr>
        <w:t>魅力とりで発信課　</w:t>
      </w:r>
    </w:p>
    <w:p>
      <w:pPr>
        <w:pStyle w:val="0"/>
        <w:spacing w:line="400" w:lineRule="exact"/>
        <w:rPr>
          <w:rFonts w:hint="default" w:ascii="メイリオ" w:hAnsi="メイリオ" w:eastAsia="メイリオ"/>
          <w:sz w:val="24"/>
        </w:rPr>
      </w:pPr>
      <w:r>
        <w:rPr>
          <w:rFonts w:hint="eastAsia" w:ascii="メイリオ" w:hAnsi="メイリオ" w:eastAsia="メイリオ"/>
          <w:sz w:val="24"/>
        </w:rPr>
        <w:t>住所　〒</w:t>
      </w:r>
      <w:r>
        <w:rPr>
          <w:rFonts w:hint="eastAsia" w:ascii="メイリオ" w:hAnsi="メイリオ" w:eastAsia="メイリオ"/>
          <w:sz w:val="24"/>
        </w:rPr>
        <w:t xml:space="preserve">302-8585 </w:t>
      </w:r>
      <w:r>
        <w:rPr>
          <w:rFonts w:hint="eastAsia" w:ascii="メイリオ" w:hAnsi="メイリオ" w:eastAsia="メイリオ"/>
          <w:sz w:val="24"/>
        </w:rPr>
        <w:t>取手市寺田</w:t>
      </w:r>
      <w:r>
        <w:rPr>
          <w:rFonts w:hint="eastAsia" w:ascii="メイリオ" w:hAnsi="メイリオ" w:eastAsia="メイリオ"/>
          <w:sz w:val="24"/>
        </w:rPr>
        <w:t>5139</w:t>
      </w:r>
      <w:r>
        <w:rPr>
          <w:rFonts w:hint="eastAsia" w:ascii="メイリオ" w:hAnsi="メイリオ" w:eastAsia="メイリオ"/>
          <w:sz w:val="24"/>
        </w:rPr>
        <w:t>　取手市</w:t>
      </w:r>
      <w:r>
        <w:rPr>
          <w:rFonts w:hint="eastAsia" w:ascii="メイリオ" w:hAnsi="メイリオ" w:eastAsia="メイリオ"/>
          <w:sz w:val="24"/>
        </w:rPr>
        <w:t xml:space="preserve"> </w:t>
      </w:r>
      <w:r>
        <w:rPr>
          <w:rFonts w:hint="eastAsia" w:ascii="メイリオ" w:hAnsi="メイリオ" w:eastAsia="メイリオ"/>
          <w:sz w:val="24"/>
        </w:rPr>
        <w:t>魅力とりで発信課</w:t>
      </w:r>
    </w:p>
    <w:p>
      <w:pPr>
        <w:pStyle w:val="0"/>
        <w:spacing w:line="400" w:lineRule="exact"/>
        <w:rPr>
          <w:rFonts w:hint="default" w:ascii="メイリオ" w:hAnsi="メイリオ" w:eastAsia="メイリオ"/>
          <w:sz w:val="24"/>
        </w:rPr>
      </w:pPr>
      <w:r>
        <w:rPr>
          <w:rFonts w:hint="eastAsia" w:ascii="メイリオ" w:hAnsi="メイリオ" w:eastAsia="メイリオ"/>
          <w:sz w:val="24"/>
        </w:rPr>
        <w:t>FAX</w:t>
      </w:r>
      <w:r>
        <w:rPr>
          <w:rFonts w:hint="eastAsia" w:ascii="メイリオ" w:hAnsi="メイリオ" w:eastAsia="メイリオ"/>
          <w:sz w:val="24"/>
        </w:rPr>
        <w:t>　</w:t>
      </w:r>
      <w:r>
        <w:rPr>
          <w:rFonts w:hint="eastAsia" w:ascii="メイリオ" w:hAnsi="メイリオ" w:eastAsia="メイリオ"/>
          <w:sz w:val="24"/>
        </w:rPr>
        <w:t>0297-73-5995</w:t>
      </w:r>
    </w:p>
    <w:p>
      <w:pPr>
        <w:pStyle w:val="0"/>
        <w:spacing w:line="400" w:lineRule="exact"/>
        <w:rPr>
          <w:rFonts w:hint="default" w:ascii="メイリオ" w:hAnsi="メイリオ" w:eastAsia="メイリオ"/>
          <w:sz w:val="24"/>
        </w:rPr>
      </w:pPr>
      <w:r>
        <w:rPr>
          <w:rFonts w:hint="eastAsia" w:ascii="メイリオ" w:hAnsi="メイリオ" w:eastAsia="メイリオ"/>
          <w:sz w:val="24"/>
        </w:rPr>
        <w:t>電話　</w:t>
      </w:r>
      <w:r>
        <w:rPr>
          <w:rFonts w:hint="eastAsia" w:ascii="メイリオ" w:hAnsi="メイリオ" w:eastAsia="メイリオ"/>
          <w:sz w:val="24"/>
        </w:rPr>
        <w:t>0297-74-2141(</w:t>
      </w:r>
      <w:r>
        <w:rPr>
          <w:rFonts w:hint="eastAsia" w:ascii="メイリオ" w:hAnsi="メイリオ" w:eastAsia="メイリオ"/>
          <w:sz w:val="24"/>
        </w:rPr>
        <w:t>代表</w:t>
      </w:r>
      <w:r>
        <w:rPr>
          <w:rFonts w:hint="eastAsia" w:ascii="メイリオ" w:hAnsi="メイリオ" w:eastAsia="メイリオ"/>
          <w:sz w:val="24"/>
        </w:rPr>
        <w:t>)</w:t>
      </w:r>
    </w:p>
    <w:p>
      <w:pPr>
        <w:pStyle w:val="0"/>
        <w:spacing w:line="400" w:lineRule="exact"/>
        <w:rPr>
          <w:rFonts w:hint="default" w:ascii="メイリオ" w:hAnsi="メイリオ" w:eastAsia="メイリオ"/>
          <w:sz w:val="24"/>
        </w:rPr>
      </w:pPr>
      <w:r>
        <w:rPr>
          <w:rFonts w:hint="eastAsia" w:ascii="メイリオ" w:hAnsi="メイリオ" w:eastAsia="メイリオ"/>
          <w:sz w:val="24"/>
        </w:rPr>
        <w:t>メールアドレス　</w:t>
      </w:r>
      <w:r>
        <w:rPr>
          <w:rFonts w:hint="eastAsia" w:ascii="メイリオ" w:hAnsi="メイリオ" w:eastAsia="メイリオ"/>
          <w:sz w:val="24"/>
        </w:rPr>
        <w:t>miryoku</w:t>
      </w:r>
      <w:r>
        <w:rPr>
          <w:rFonts w:hint="eastAsia" w:ascii="メイリオ" w:hAnsi="メイリオ" w:eastAsia="メイリオ"/>
          <w:sz w:val="24"/>
        </w:rPr>
        <w:t>◆</w:t>
      </w:r>
      <w:r>
        <w:rPr>
          <w:rFonts w:hint="eastAsia" w:ascii="メイリオ" w:hAnsi="メイリオ" w:eastAsia="メイリオ"/>
          <w:sz w:val="24"/>
        </w:rPr>
        <w:t>city.toride.ibaraki.jp</w:t>
      </w:r>
    </w:p>
    <w:p>
      <w:pPr>
        <w:pStyle w:val="0"/>
        <w:spacing w:line="400" w:lineRule="exact"/>
        <w:rPr>
          <w:rFonts w:hint="default"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注意</w:t>
      </w:r>
      <w:r>
        <w:rPr>
          <w:rFonts w:hint="eastAsia" w:ascii="メイリオ" w:hAnsi="メイリオ" w:eastAsia="メイリオ"/>
          <w:b w:val="1"/>
          <w:sz w:val="24"/>
        </w:rPr>
        <w:t>)</w:t>
      </w:r>
      <w:r>
        <w:rPr>
          <w:rFonts w:hint="eastAsia" w:ascii="メイリオ" w:hAnsi="メイリオ" w:eastAsia="メイリオ"/>
          <w:sz w:val="24"/>
        </w:rPr>
        <w:t>迷惑メール防止のため、＠を◆に変えて表記しています。実際の送付の際には書き換えてご送信ください。</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ascii="メイリオ" w:hAnsi="メイリオ" w:eastAsia="メイリオ"/>
      </w:rPr>
    </w:pPr>
    <w:r>
      <w:rPr>
        <w:rFonts w:hint="eastAsia" w:ascii="メイリオ" w:hAnsi="メイリオ" w:eastAsia="メイリオ"/>
      </w:rPr>
      <w:t>※受付番号　　　　　　　　　　　　　　　　</w:t>
    </w:r>
  </w:p>
  <w:p>
    <w:pPr>
      <w:pStyle w:val="0"/>
      <w:ind w:firstLine="4200" w:firstLineChars="1500"/>
      <w:rPr>
        <w:rFonts w:hint="default"/>
      </w:rPr>
    </w:pPr>
    <w:r>
      <w:rPr>
        <w:rFonts w:hint="eastAsia" w:ascii="メイリオ" w:hAnsi="メイリオ" w:eastAsia="メイリオ"/>
        <w:b w:val="1"/>
        <w:sz w:val="28"/>
      </w:rPr>
      <w:t>送付先</w:t>
    </w:r>
    <w:r>
      <w:rPr>
        <w:rFonts w:hint="eastAsia" w:ascii="AR P丸ゴシック体M" w:hAnsi="AR P丸ゴシック体M" w:eastAsia="AR P丸ゴシック体M"/>
        <w:b w:val="1"/>
        <w:sz w:val="28"/>
      </w:rPr>
      <w:t xml:space="preserve"> </w:t>
    </w:r>
    <w:r>
      <w:rPr>
        <w:rFonts w:hint="eastAsia" w:ascii="メイリオ" w:hAnsi="メイリオ" w:eastAsia="メイリオ"/>
        <w:b w:val="1"/>
        <w:sz w:val="28"/>
      </w:rPr>
      <w:t>FAX</w:t>
    </w:r>
    <w:r>
      <w:rPr>
        <w:rFonts w:hint="eastAsia" w:ascii="メイリオ" w:hAnsi="メイリオ" w:eastAsia="メイリオ"/>
        <w:b w:val="1"/>
        <w:sz w:val="28"/>
      </w:rPr>
      <w:t>番号</w:t>
    </w:r>
    <w:r>
      <w:rPr>
        <w:rFonts w:hint="eastAsia" w:ascii="AR P丸ゴシック体M" w:hAnsi="AR P丸ゴシック体M" w:eastAsia="AR P丸ゴシック体M"/>
        <w:b w:val="1"/>
        <w:sz w:val="28"/>
      </w:rPr>
      <w:t xml:space="preserve"> 0297-73-5995</w:t>
    </w:r>
    <w:r>
      <w:rPr>
        <w:rFonts w:hint="eastAsia" w:asciiTheme="minorEastAsia" w:hAnsiTheme="minorEastAsia"/>
        <w:b w:val="1"/>
        <w:sz w:val="28"/>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12</Words>
  <Characters>439</Characters>
  <Application>JUST Note</Application>
  <Lines>37</Lines>
  <Paragraphs>17</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1513佐藤　麻衣子</dc:creator>
  <cp:lastModifiedBy>1961</cp:lastModifiedBy>
  <cp:lastPrinted>2018-03-30T05:07:00Z</cp:lastPrinted>
  <dcterms:created xsi:type="dcterms:W3CDTF">2018-01-26T02:53:00Z</dcterms:created>
  <dcterms:modified xsi:type="dcterms:W3CDTF">2019-07-02T01:16:07Z</dcterms:modified>
  <cp:revision>6</cp:revision>
</cp:coreProperties>
</file>