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6"/>
        <w:rPr>
          <w:rFonts w:hint="default"/>
        </w:rPr>
      </w:pPr>
      <w:bookmarkStart w:id="0" w:name="_GoBack"/>
      <w:bookmarkEnd w:id="0"/>
      <w:r>
        <w:rPr>
          <w:rFonts w:hint="default" w:ascii="Century" w:hAnsi="Century"/>
          <w:b w:val="1"/>
          <w:sz w:val="22"/>
        </w:rPr>
        <w:t>県規則様式第９号</w:t>
      </w:r>
    </w:p>
    <w:p>
      <w:pPr>
        <w:pStyle w:val="0"/>
        <w:spacing w:line="340" w:lineRule="exact"/>
        <w:jc w:val="center"/>
        <w:rPr>
          <w:rFonts w:hint="default"/>
        </w:rPr>
      </w:pPr>
      <w:r>
        <w:rPr>
          <w:rFonts w:hint="default" w:ascii="ＭＳ ゴシック" w:hAnsi="ＭＳ ゴシック" w:eastAsia="ＭＳ ゴシック"/>
          <w:sz w:val="22"/>
        </w:rPr>
        <w:t>事業報告書等提出書</w:t>
      </w:r>
    </w:p>
    <w:p>
      <w:pPr>
        <w:pStyle w:val="0"/>
        <w:spacing w:line="340" w:lineRule="exact"/>
        <w:rPr>
          <w:rFonts w:hint="default" w:ascii="ＭＳ 明朝" w:hAnsi="ＭＳ 明朝" w:eastAsia="ＭＳ ゴシック"/>
          <w:sz w:val="22"/>
        </w:rPr>
      </w:pPr>
    </w:p>
    <w:p>
      <w:pPr>
        <w:pStyle w:val="0"/>
        <w:spacing w:line="340" w:lineRule="exact"/>
        <w:jc w:val="right"/>
        <w:rPr>
          <w:rFonts w:hint="default"/>
        </w:rPr>
      </w:pPr>
      <w:r>
        <w:rPr>
          <w:rFonts w:hint="default" w:ascii="ＭＳ 明朝" w:hAnsi="ＭＳ 明朝"/>
          <w:sz w:val="22"/>
        </w:rPr>
        <w:t>年　　月　　日</w:t>
      </w:r>
    </w:p>
    <w:p>
      <w:pPr>
        <w:pStyle w:val="0"/>
        <w:spacing w:line="340" w:lineRule="exact"/>
        <w:jc w:val="right"/>
        <w:rPr>
          <w:rFonts w:hint="default" w:ascii="ＭＳ 明朝" w:hAnsi="ＭＳ 明朝"/>
          <w:sz w:val="22"/>
        </w:rPr>
      </w:pPr>
    </w:p>
    <w:p>
      <w:pPr>
        <w:pStyle w:val="0"/>
        <w:spacing w:line="340" w:lineRule="exact"/>
        <w:ind w:left="0" w:right="0" w:firstLine="440"/>
        <w:rPr>
          <w:rFonts w:hint="default"/>
        </w:rPr>
      </w:pPr>
      <w:r>
        <w:rPr>
          <w:rFonts w:hint="default" w:ascii="ＭＳ 明朝" w:hAnsi="ＭＳ 明朝"/>
          <w:sz w:val="22"/>
        </w:rPr>
        <w:t>取手市長　殿</w:t>
      </w:r>
    </w:p>
    <w:p>
      <w:pPr>
        <w:pStyle w:val="0"/>
        <w:spacing w:line="340" w:lineRule="exact"/>
        <w:ind w:left="0" w:right="0" w:firstLine="440"/>
        <w:rPr>
          <w:rFonts w:hint="default"/>
        </w:rPr>
      </w:pPr>
      <w:r>
        <w:rPr>
          <w:rFonts w:hint="default" w:ascii="ＭＳ 明朝" w:hAnsi="ＭＳ 明朝"/>
          <w:sz w:val="22"/>
        </w:rPr>
        <w:t>　　　　　　　　　　　　　　　　　　　　　　　　住所</w:t>
      </w:r>
    </w:p>
    <w:p>
      <w:pPr>
        <w:pStyle w:val="0"/>
        <w:spacing w:line="340" w:lineRule="exact"/>
        <w:ind w:left="0" w:right="880" w:firstLine="5720"/>
        <w:rPr>
          <w:rFonts w:hint="default"/>
        </w:rPr>
      </w:pPr>
      <w:r>
        <w:rPr>
          <w:rFonts w:hint="default" w:ascii="ＭＳ 明朝" w:hAnsi="ＭＳ 明朝"/>
          <w:sz w:val="22"/>
        </w:rPr>
        <w:t>名称　　　　　　</w:t>
      </w:r>
    </w:p>
    <w:p>
      <w:pPr>
        <w:pStyle w:val="0"/>
        <w:spacing w:line="340" w:lineRule="exact"/>
        <w:ind w:left="0" w:leftChars="0" w:right="960" w:rightChars="400" w:firstLine="0" w:firstLineChars="0"/>
        <w:jc w:val="center"/>
        <w:rPr>
          <w:rFonts w:hint="default"/>
        </w:rPr>
      </w:pPr>
      <w:r>
        <w:rPr>
          <w:rFonts w:hint="eastAsia" w:ascii="ＭＳ 明朝" w:hAnsi="ＭＳ 明朝"/>
          <w:sz w:val="22"/>
        </w:rPr>
        <w:t xml:space="preserve">                                 </w:t>
      </w:r>
      <w:r>
        <w:rPr>
          <w:rFonts w:hint="default" w:ascii="ＭＳ 明朝" w:hAnsi="ＭＳ 明朝"/>
          <w:sz w:val="22"/>
        </w:rPr>
        <w:t>代表者氏名</w:t>
      </w:r>
    </w:p>
    <w:p>
      <w:pPr>
        <w:pStyle w:val="0"/>
        <w:spacing w:line="340" w:lineRule="exact"/>
        <w:ind w:right="960" w:rightChars="400"/>
        <w:jc w:val="center"/>
        <w:rPr>
          <w:rFonts w:hint="default"/>
        </w:rPr>
      </w:pPr>
      <w:r>
        <w:rPr>
          <w:rFonts w:hint="eastAsia" w:ascii="ＭＳ 明朝" w:hAnsi="ＭＳ 明朝"/>
          <w:kern w:val="1"/>
          <w:sz w:val="22"/>
        </w:rPr>
        <w:t xml:space="preserve">                               </w:t>
      </w:r>
      <w:r>
        <w:rPr>
          <w:rFonts w:hint="default" w:ascii="ＭＳ 明朝" w:hAnsi="ＭＳ 明朝"/>
          <w:kern w:val="1"/>
          <w:sz w:val="22"/>
        </w:rPr>
        <w:t>電話番号</w:t>
      </w:r>
    </w:p>
    <w:p>
      <w:pPr>
        <w:pStyle w:val="0"/>
        <w:spacing w:line="340" w:lineRule="exact"/>
        <w:rPr>
          <w:rFonts w:hint="default" w:ascii="ＭＳ ゴシック" w:hAnsi="ＭＳ ゴシック" w:eastAsia="ＭＳ ゴシック"/>
          <w:sz w:val="22"/>
        </w:rPr>
      </w:pPr>
    </w:p>
    <w:p>
      <w:pPr>
        <w:pStyle w:val="0"/>
        <w:spacing w:line="340" w:lineRule="exact"/>
        <w:rPr>
          <w:rFonts w:hint="default" w:ascii="ＭＳ 明朝" w:hAnsi="ＭＳ 明朝" w:eastAsia="ＭＳ ゴシック"/>
          <w:sz w:val="22"/>
        </w:rPr>
      </w:pPr>
    </w:p>
    <w:p>
      <w:pPr>
        <w:pStyle w:val="0"/>
        <w:autoSpaceDE w:val="0"/>
        <w:spacing w:line="350" w:lineRule="exact"/>
        <w:ind w:left="0" w:right="102" w:firstLine="210"/>
        <w:rPr>
          <w:rFonts w:hint="default" w:ascii="ＭＳ 明朝" w:hAnsi="ＭＳ 明朝"/>
          <w:sz w:val="21"/>
        </w:rPr>
      </w:pPr>
    </w:p>
    <w:p>
      <w:pPr>
        <w:pStyle w:val="0"/>
        <w:autoSpaceDE w:val="0"/>
        <w:spacing w:line="350" w:lineRule="exact"/>
        <w:ind w:left="0" w:right="102" w:firstLine="210"/>
        <w:rPr>
          <w:rFonts w:hint="default"/>
        </w:rPr>
      </w:pPr>
      <w:r>
        <w:rPr>
          <w:rFonts w:hint="default" w:ascii="ＭＳ 明朝" w:hAnsi="ＭＳ 明朝"/>
          <w:sz w:val="21"/>
        </w:rPr>
        <w:t>下記に掲げる前事業年度（　　　　年　　月　　日から　　　　年　　月　　日まで）の事業報告書等について，特定非営利活動促進法第</w:t>
      </w:r>
      <w:r>
        <w:rPr>
          <w:rFonts w:hint="default" w:ascii="ＭＳ 明朝" w:hAnsi="ＭＳ 明朝"/>
          <w:sz w:val="21"/>
        </w:rPr>
        <w:t>29</w:t>
      </w:r>
      <w:r>
        <w:rPr>
          <w:rFonts w:hint="default" w:ascii="ＭＳ 明朝" w:hAnsi="ＭＳ 明朝"/>
          <w:sz w:val="21"/>
        </w:rPr>
        <w:t>条（同法第</w:t>
      </w:r>
      <w:r>
        <w:rPr>
          <w:rFonts w:hint="default" w:ascii="ＭＳ 明朝" w:hAnsi="ＭＳ 明朝"/>
          <w:sz w:val="21"/>
        </w:rPr>
        <w:t>52</w:t>
      </w:r>
      <w:r>
        <w:rPr>
          <w:rFonts w:hint="default" w:ascii="ＭＳ 明朝" w:hAnsi="ＭＳ 明朝"/>
          <w:sz w:val="21"/>
        </w:rPr>
        <w:t>条第１項（同法第</w:t>
      </w:r>
      <w:r>
        <w:rPr>
          <w:rFonts w:hint="default" w:ascii="ＭＳ 明朝" w:hAnsi="ＭＳ 明朝"/>
          <w:sz w:val="21"/>
        </w:rPr>
        <w:t>62</w:t>
      </w:r>
      <w:r>
        <w:rPr>
          <w:rFonts w:hint="default" w:ascii="ＭＳ 明朝" w:hAnsi="ＭＳ 明朝"/>
          <w:sz w:val="21"/>
        </w:rPr>
        <w:t>条において準用する場合を含む。）の規定により読み替えて適用する場合を含む。）の規定により，提出します。</w:t>
      </w:r>
    </w:p>
    <w:p>
      <w:pPr>
        <w:pStyle w:val="0"/>
        <w:autoSpaceDE w:val="0"/>
        <w:spacing w:line="350" w:lineRule="exact"/>
        <w:ind w:left="0" w:right="102" w:firstLine="210"/>
        <w:rPr>
          <w:rFonts w:hint="default" w:ascii="ＭＳ 明朝" w:hAnsi="ＭＳ 明朝"/>
          <w:sz w:val="21"/>
        </w:rPr>
      </w:pPr>
    </w:p>
    <w:p>
      <w:pPr>
        <w:pStyle w:val="27"/>
        <w:rPr>
          <w:rFonts w:hint="default"/>
        </w:rPr>
      </w:pPr>
      <w:r>
        <w:rPr>
          <w:rFonts w:hint="default"/>
        </w:rPr>
        <w:t>記</w:t>
      </w:r>
    </w:p>
    <w:p>
      <w:pPr>
        <w:pStyle w:val="0"/>
        <w:rPr>
          <w:rFonts w:hint="default"/>
        </w:rPr>
      </w:pPr>
    </w:p>
    <w:p>
      <w:pPr>
        <w:pStyle w:val="0"/>
        <w:autoSpaceDE w:val="0"/>
        <w:spacing w:line="350" w:lineRule="exact"/>
        <w:ind w:left="0" w:right="102" w:firstLine="0"/>
        <w:jc w:val="left"/>
        <w:rPr>
          <w:rFonts w:hint="default"/>
        </w:rPr>
      </w:pPr>
      <w:r>
        <w:rPr>
          <w:rFonts w:hint="default" w:ascii="ＭＳ 明朝" w:hAnsi="ＭＳ 明朝"/>
          <w:sz w:val="21"/>
        </w:rPr>
        <w:t>１　前事業年度の事業報告書　　２部</w:t>
      </w:r>
    </w:p>
    <w:p>
      <w:pPr>
        <w:pStyle w:val="0"/>
        <w:autoSpaceDE w:val="0"/>
        <w:spacing w:line="350" w:lineRule="exact"/>
        <w:ind w:left="0" w:right="102" w:firstLine="0"/>
        <w:jc w:val="left"/>
        <w:rPr>
          <w:rFonts w:hint="default"/>
        </w:rPr>
      </w:pPr>
      <w:r>
        <w:rPr>
          <w:rFonts w:hint="default" w:ascii="ＭＳ 明朝" w:hAnsi="ＭＳ 明朝"/>
          <w:sz w:val="21"/>
        </w:rPr>
        <w:t>２　前事業年度の活動計算書　　２部</w:t>
      </w:r>
    </w:p>
    <w:p>
      <w:pPr>
        <w:pStyle w:val="0"/>
        <w:autoSpaceDE w:val="0"/>
        <w:spacing w:line="350" w:lineRule="exact"/>
        <w:ind w:left="0" w:right="102" w:firstLine="0"/>
        <w:jc w:val="left"/>
        <w:rPr>
          <w:rFonts w:hint="default"/>
        </w:rPr>
      </w:pPr>
      <w:r>
        <w:rPr>
          <w:rFonts w:hint="default" w:ascii="ＭＳ 明朝" w:hAnsi="ＭＳ 明朝"/>
          <w:sz w:val="21"/>
        </w:rPr>
        <w:t>３　前事業年度の貸借対照表　　２部</w:t>
      </w:r>
    </w:p>
    <w:p>
      <w:pPr>
        <w:pStyle w:val="0"/>
        <w:autoSpaceDE w:val="0"/>
        <w:spacing w:line="350" w:lineRule="exact"/>
        <w:ind w:left="0" w:right="102" w:firstLine="0"/>
        <w:jc w:val="left"/>
        <w:rPr>
          <w:rFonts w:hint="default"/>
        </w:rPr>
      </w:pPr>
      <w:r>
        <w:rPr>
          <w:rFonts w:hint="default" w:ascii="ＭＳ 明朝" w:hAnsi="ＭＳ 明朝"/>
          <w:sz w:val="21"/>
        </w:rPr>
        <w:t>４　前事業年度の財産目録　　２部</w:t>
      </w:r>
    </w:p>
    <w:p>
      <w:pPr>
        <w:pStyle w:val="0"/>
        <w:autoSpaceDE w:val="0"/>
        <w:spacing w:line="350" w:lineRule="exact"/>
        <w:ind w:left="0" w:right="102" w:firstLine="0"/>
        <w:jc w:val="left"/>
        <w:rPr>
          <w:rFonts w:hint="default"/>
        </w:rPr>
      </w:pPr>
      <w:r>
        <w:rPr>
          <w:rFonts w:hint="default" w:ascii="ＭＳ 明朝" w:hAnsi="ＭＳ 明朝"/>
          <w:sz w:val="21"/>
        </w:rPr>
        <w:t>５　前事業年度の年間役員名簿　　２部</w:t>
      </w:r>
    </w:p>
    <w:p>
      <w:pPr>
        <w:pStyle w:val="0"/>
        <w:autoSpaceDE w:val="0"/>
        <w:spacing w:line="350" w:lineRule="exact"/>
        <w:ind w:left="210" w:right="102" w:hanging="210"/>
        <w:jc w:val="left"/>
        <w:rPr>
          <w:rFonts w:hint="default"/>
        </w:rPr>
      </w:pPr>
      <w:r>
        <w:rPr>
          <w:rFonts w:hint="default" w:ascii="ＭＳ 明朝" w:hAnsi="ＭＳ 明朝"/>
          <w:sz w:val="21"/>
        </w:rPr>
        <w:t>６　前事業年度の末日における社員のうち</w:t>
      </w:r>
      <w:r>
        <w:rPr>
          <w:rFonts w:hint="default" w:ascii="ＭＳ 明朝" w:hAnsi="ＭＳ 明朝"/>
          <w:sz w:val="21"/>
        </w:rPr>
        <w:t>10</w:t>
      </w:r>
      <w:r>
        <w:rPr>
          <w:rFonts w:hint="default" w:ascii="ＭＳ 明朝" w:hAnsi="ＭＳ 明朝"/>
          <w:sz w:val="21"/>
        </w:rPr>
        <w:t>人以上の者の氏名（法人にあっては，その名称及び代表者の氏名）及び住所又は居所を記載した書面　　２部</w:t>
      </w:r>
    </w:p>
    <w:p>
      <w:pPr>
        <w:pStyle w:val="0"/>
        <w:autoSpaceDE w:val="0"/>
        <w:spacing w:line="350" w:lineRule="exact"/>
        <w:ind w:left="0" w:right="102" w:firstLine="0"/>
        <w:jc w:val="left"/>
        <w:rPr>
          <w:rFonts w:hint="default" w:ascii="ＭＳ 明朝" w:hAnsi="ＭＳ 明朝"/>
          <w:sz w:val="21"/>
        </w:rPr>
      </w:pPr>
    </w:p>
    <w:p>
      <w:pPr>
        <w:pStyle w:val="0"/>
        <w:autoSpaceDE w:val="0"/>
        <w:spacing w:line="350" w:lineRule="exact"/>
        <w:ind w:left="0" w:right="102" w:firstLine="0"/>
        <w:jc w:val="left"/>
        <w:rPr>
          <w:rFonts w:hint="default"/>
        </w:rPr>
      </w:pPr>
      <w:r>
        <w:rPr>
          <w:rFonts w:hint="default" w:ascii="ＭＳ 明朝" w:hAnsi="ＭＳ 明朝"/>
          <w:sz w:val="21"/>
        </w:rPr>
        <w:t>（備考）</w:t>
      </w:r>
    </w:p>
    <w:p>
      <w:pPr>
        <w:pStyle w:val="0"/>
        <w:autoSpaceDE w:val="0"/>
        <w:spacing w:line="340" w:lineRule="exact"/>
        <w:ind w:left="450" w:right="0" w:hanging="210"/>
        <w:rPr>
          <w:rFonts w:hint="default"/>
        </w:rPr>
      </w:pPr>
      <w:r>
        <w:rPr>
          <w:rFonts w:hint="default" w:ascii="ＭＳ 明朝" w:hAnsi="ＭＳ 明朝"/>
          <w:sz w:val="21"/>
        </w:rPr>
        <w:t>１　法第</w:t>
      </w:r>
      <w:r>
        <w:rPr>
          <w:rFonts w:hint="default" w:ascii="ＭＳ 明朝" w:hAnsi="ＭＳ 明朝"/>
          <w:sz w:val="21"/>
        </w:rPr>
        <w:t>52</w:t>
      </w:r>
      <w:r>
        <w:rPr>
          <w:rFonts w:hint="default" w:ascii="ＭＳ 明朝" w:hAnsi="ＭＳ 明朝"/>
          <w:sz w:val="21"/>
        </w:rPr>
        <w:t>条第１項（同法第</w:t>
      </w:r>
      <w:r>
        <w:rPr>
          <w:rFonts w:hint="default" w:ascii="ＭＳ 明朝" w:hAnsi="ＭＳ 明朝"/>
          <w:sz w:val="21"/>
        </w:rPr>
        <w:t>62</w:t>
      </w:r>
      <w:r>
        <w:rPr>
          <w:rFonts w:hint="default" w:ascii="ＭＳ 明朝" w:hAnsi="ＭＳ 明朝"/>
          <w:sz w:val="21"/>
        </w:rPr>
        <w:t>条において準用する場合を含む。）の規定により</w:t>
      </w:r>
      <w:r>
        <w:rPr>
          <w:rFonts w:hint="default" w:ascii="ＭＳ 明朝" w:hAnsi="ＭＳ 明朝"/>
          <w:spacing w:val="-1"/>
          <w:kern w:val="1"/>
          <w:sz w:val="21"/>
        </w:rPr>
        <w:t>他の都道府県知事が所轄する法人</w:t>
      </w:r>
      <w:r>
        <w:rPr>
          <w:rFonts w:hint="default" w:ascii="ＭＳ 明朝" w:hAnsi="ＭＳ 明朝"/>
          <w:sz w:val="21"/>
        </w:rPr>
        <w:t>が提出する場合は，１から６までの書類の提出は各１部とする。</w:t>
      </w:r>
    </w:p>
    <w:p>
      <w:pPr>
        <w:pStyle w:val="0"/>
        <w:autoSpaceDE w:val="0"/>
        <w:spacing w:line="340" w:lineRule="exact"/>
        <w:ind w:left="450" w:right="0" w:hanging="210"/>
        <w:rPr>
          <w:rFonts w:hint="default"/>
        </w:rPr>
      </w:pPr>
      <w:r>
        <w:rPr>
          <w:rFonts w:hint="default" w:ascii="ＭＳ 明朝" w:hAnsi="ＭＳ 明朝"/>
          <w:sz w:val="21"/>
        </w:rPr>
        <w:t>２　法第</w:t>
      </w:r>
      <w:r>
        <w:rPr>
          <w:rFonts w:hint="default" w:ascii="ＭＳ 明朝" w:hAnsi="ＭＳ 明朝"/>
          <w:sz w:val="21"/>
        </w:rPr>
        <w:t>52</w:t>
      </w:r>
      <w:r>
        <w:rPr>
          <w:rFonts w:hint="default" w:ascii="ＭＳ 明朝" w:hAnsi="ＭＳ 明朝"/>
          <w:sz w:val="21"/>
        </w:rPr>
        <w:t>条第１項（同法第</w:t>
      </w:r>
      <w:r>
        <w:rPr>
          <w:rFonts w:hint="default" w:ascii="ＭＳ 明朝" w:hAnsi="ＭＳ 明朝"/>
          <w:sz w:val="21"/>
        </w:rPr>
        <w:t>62</w:t>
      </w:r>
      <w:r>
        <w:rPr>
          <w:rFonts w:hint="default" w:ascii="ＭＳ 明朝" w:hAnsi="ＭＳ 明朝"/>
          <w:sz w:val="21"/>
        </w:rPr>
        <w:t>条において準用する場合を含む。）の規定により</w:t>
      </w:r>
      <w:r>
        <w:rPr>
          <w:rFonts w:hint="default" w:ascii="ＭＳ 明朝" w:hAnsi="ＭＳ 明朝"/>
          <w:spacing w:val="-1"/>
          <w:kern w:val="1"/>
          <w:sz w:val="21"/>
        </w:rPr>
        <w:t>他の都道府県知事が所轄する法人</w:t>
      </w:r>
      <w:r>
        <w:rPr>
          <w:rFonts w:hint="default" w:ascii="ＭＳ 明朝" w:hAnsi="ＭＳ 明朝"/>
          <w:sz w:val="21"/>
        </w:rPr>
        <w:t>が提出する場合は，「住所」欄に茨城県内における事務所の所在地を併記すること。</w:t>
      </w:r>
    </w:p>
    <w:p>
      <w:pPr>
        <w:pStyle w:val="0"/>
        <w:autoSpaceDE w:val="0"/>
        <w:spacing w:line="340" w:lineRule="exact"/>
        <w:ind w:left="450" w:right="0" w:hanging="210"/>
        <w:rPr>
          <w:rFonts w:hint="default"/>
        </w:rPr>
      </w:pPr>
      <w:r>
        <w:rPr>
          <w:rFonts w:hint="default" w:ascii="ＭＳ 明朝" w:hAnsi="ＭＳ 明朝"/>
          <w:sz w:val="21"/>
        </w:rPr>
        <w:t>３　「５　前事業年度の年間役員名簿」は，前事業年度において役員であったことがある者全員の氏名及び住所又は居所並びにこれらの者についての前事業年度における報酬の有無を記載した名簿とすること。</w:t>
      </w:r>
    </w:p>
    <w:p>
      <w:pPr>
        <w:pStyle w:val="0"/>
        <w:autoSpaceDE w:val="0"/>
        <w:spacing w:line="340" w:lineRule="exact"/>
        <w:ind w:left="450" w:right="0" w:hanging="210"/>
        <w:rPr>
          <w:rFonts w:hint="default"/>
        </w:rPr>
      </w:pPr>
      <w:r>
        <w:rPr>
          <w:rFonts w:hint="default" w:ascii="ＭＳ 明朝" w:hAnsi="ＭＳ 明朝"/>
          <w:sz w:val="21"/>
        </w:rPr>
        <w:t>４　２以上の都道府県の区域内に事務所を設置する認定特定非営利活動法人又は仮認定特定非営利活動法人が法第</w:t>
      </w:r>
      <w:r>
        <w:rPr>
          <w:rFonts w:hint="default" w:ascii="ＭＳ 明朝" w:hAnsi="ＭＳ 明朝"/>
          <w:sz w:val="21"/>
        </w:rPr>
        <w:t>52</w:t>
      </w:r>
      <w:r>
        <w:rPr>
          <w:rFonts w:hint="default" w:ascii="ＭＳ 明朝" w:hAnsi="ＭＳ 明朝"/>
          <w:sz w:val="21"/>
        </w:rPr>
        <w:t>条第１項（法第</w:t>
      </w:r>
      <w:r>
        <w:rPr>
          <w:rFonts w:hint="default" w:ascii="ＭＳ 明朝" w:hAnsi="ＭＳ 明朝"/>
          <w:sz w:val="21"/>
        </w:rPr>
        <w:t>62</w:t>
      </w:r>
      <w:r>
        <w:rPr>
          <w:rFonts w:hint="default" w:ascii="ＭＳ 明朝" w:hAnsi="ＭＳ 明朝"/>
          <w:sz w:val="21"/>
        </w:rPr>
        <w:t>条において準用する場合を含む。）の規定により，所轄庁以外の関係知事に提出する場合には，提出先の団体が定めるところによること。</w:t>
      </w:r>
    </w:p>
    <w:p>
      <w:pPr>
        <w:pStyle w:val="26"/>
        <w:pageBreakBefore w:val="1"/>
        <w:rPr>
          <w:rFonts w:hint="default"/>
        </w:rPr>
      </w:pPr>
      <w:r>
        <w:rPr>
          <w:rFonts w:hint="default" w:ascii="Century" w:hAnsi="Century"/>
          <w:b w:val="1"/>
          <w:sz w:val="22"/>
        </w:rPr>
        <w:t>県規則様式第９号・記載例</w:t>
      </w:r>
      <w:r>
        <w:rPr>
          <w:rFonts w:hint="default" w:ascii="Century" w:hAnsi="Century"/>
          <w:sz w:val="22"/>
        </w:rPr>
        <w:t>（法</w:t>
      </w:r>
      <w:r>
        <w:rPr>
          <w:rFonts w:hint="default"/>
          <w:sz w:val="22"/>
        </w:rPr>
        <w:t>第</w:t>
      </w:r>
      <w:r>
        <w:rPr>
          <w:rFonts w:hint="default"/>
          <w:sz w:val="22"/>
        </w:rPr>
        <w:t>28</w:t>
      </w:r>
      <w:r>
        <w:rPr>
          <w:rFonts w:hint="default"/>
          <w:sz w:val="22"/>
        </w:rPr>
        <w:t>条第</w:t>
      </w:r>
      <w:r>
        <w:rPr>
          <w:rFonts w:hint="default"/>
          <w:sz w:val="22"/>
        </w:rPr>
        <w:t>1</w:t>
      </w:r>
      <w:r>
        <w:rPr>
          <w:rFonts w:hint="default"/>
          <w:sz w:val="22"/>
        </w:rPr>
        <w:t>項</w:t>
      </w:r>
      <w:r>
        <w:rPr>
          <w:rFonts w:hint="default" w:ascii="Century" w:hAnsi="Century"/>
          <w:sz w:val="22"/>
        </w:rPr>
        <w:t>関係「事業報告書等提出書」）</w:t>
      </w:r>
    </w:p>
    <w:p>
      <w:pPr>
        <w:pStyle w:val="0"/>
        <w:spacing w:line="340" w:lineRule="exact"/>
        <w:jc w:val="center"/>
        <w:rPr>
          <w:rFonts w:hint="default"/>
        </w:rPr>
      </w:pPr>
      <w:r>
        <w:rPr>
          <w:rFonts w:hint="default" w:ascii="ＭＳ ゴシック" w:hAnsi="ＭＳ ゴシック" w:eastAsia="ＭＳ ゴシック"/>
          <w:sz w:val="22"/>
        </w:rPr>
        <w:t>事業報告書等提出書</w:t>
      </w:r>
    </w:p>
    <w:p>
      <w:pPr>
        <w:pStyle w:val="0"/>
        <w:spacing w:line="340" w:lineRule="exact"/>
        <w:jc w:val="right"/>
        <w:rPr>
          <w:rFonts w:hint="default" w:ascii="ＭＳ 明朝" w:hAnsi="ＭＳ 明朝" w:eastAsia="ＭＳ ゴシック"/>
          <w:b w:val="1"/>
          <w:sz w:val="22"/>
        </w:rPr>
      </w:pPr>
      <w:r>
        <w:rPr>
          <w:rFonts w:hint="default"/>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2" style="margin-top:14.65pt;mso-position-vertical-relative:text;mso-position-horizontal-relative:text;position:absolute;height:40.75pt;width:153pt;margin-left:198pt;z-index:3;" o:spid="_x0000_s1026" filled="f" stroked="t" strokecolor="#000000" strokeweight="0.73700787401574808pt" o:spt="62" type="#_x0000_t62" adj="26031,7200">
            <v:fill/>
            <v:stroke opacity="65536f" joinstyle="miter" endcap="square" dashstyle="dash" color2="#ffffff"/>
            <v:textbox style="layout-flow:horizontal;mso-fit-shape-to-text:t;" inset="2.5399999999999996mm,1.2699999999999998mm,2.5399999999999996mm,1.2699999999999998mm">
              <w:txbxContent>
                <w:p>
                  <w:pPr>
                    <w:pStyle w:val="0"/>
                    <w:jc w:val="both"/>
                    <w:rPr>
                      <w:rFonts w:hint="default" w:ascii="HGS教科書体" w:hAnsi="HGS教科書体" w:eastAsia="HGS教科書体"/>
                      <w:color w:val="auto"/>
                      <w:kern w:val="1"/>
                      <w:sz w:val="24"/>
                    </w:rPr>
                  </w:pPr>
                  <w:r>
                    <w:rPr>
                      <w:rFonts w:hint="default" w:ascii="HGS教科書体" w:hAnsi="HGS教科書体" w:eastAsia="HGS教科書体"/>
                      <w:color w:val="auto"/>
                      <w:kern w:val="1"/>
                      <w:sz w:val="24"/>
                    </w:rPr>
                    <w:t>提出書の提出年月日を記載する</w:t>
                  </w:r>
                </w:p>
              </w:txbxContent>
            </v:textbox>
            <v:imagedata o:title=""/>
            <w10:wrap type="none" anchorx="text" anchory="text"/>
          </v:shape>
        </w:pict>
      </w:r>
    </w:p>
    <w:p>
      <w:pPr>
        <w:pStyle w:val="0"/>
        <w:spacing w:line="340" w:lineRule="exact"/>
        <w:jc w:val="right"/>
        <w:rPr>
          <w:rFonts w:hint="default"/>
        </w:rPr>
      </w:pPr>
      <w:r>
        <w:rPr>
          <w:rFonts w:hint="default" w:ascii="ＭＳ 明朝" w:hAnsi="ＭＳ 明朝"/>
          <w:sz w:val="22"/>
        </w:rPr>
        <w:t>年　　月　　日</w:t>
      </w:r>
    </w:p>
    <w:p>
      <w:pPr>
        <w:pStyle w:val="0"/>
        <w:spacing w:line="340" w:lineRule="exact"/>
        <w:jc w:val="right"/>
        <w:rPr>
          <w:rFonts w:hint="default" w:ascii="ＭＳ 明朝" w:hAnsi="ＭＳ 明朝"/>
          <w:sz w:val="22"/>
        </w:rPr>
      </w:pPr>
    </w:p>
    <w:p>
      <w:pPr>
        <w:pStyle w:val="0"/>
        <w:spacing w:line="340" w:lineRule="exact"/>
        <w:ind w:left="0" w:right="0" w:firstLine="440"/>
        <w:rPr>
          <w:rFonts w:hint="default"/>
        </w:rPr>
      </w:pPr>
      <w:r>
        <w:rPr>
          <w:rFonts w:hint="default" w:ascii="ＭＳ 明朝" w:hAnsi="ＭＳ 明朝"/>
          <w:sz w:val="22"/>
        </w:rPr>
        <w:t>取手市長　殿</w:t>
      </w:r>
    </w:p>
    <w:p>
      <w:pPr>
        <w:pStyle w:val="0"/>
        <w:spacing w:line="340" w:lineRule="exact"/>
        <w:ind w:left="0" w:right="880" w:firstLine="0"/>
        <w:jc w:val="center"/>
        <w:rPr>
          <w:rFonts w:hint="default"/>
        </w:rPr>
      </w:pPr>
      <w:r>
        <w:rPr>
          <w:rFonts w:hint="default" w:ascii="ＭＳ 明朝" w:hAnsi="ＭＳ 明朝"/>
          <w:sz w:val="22"/>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style="margin-top:4.6500000000000004pt;mso-position-vertical-relative:text;mso-position-horizontal-relative:text;position:absolute;height:98.5pt;width:226.9pt;margin-left:0pt;z-index:2;" o:spid="_x0000_s1027" filled="f" stroked="t" strokecolor="#000000" strokeweight="0.73700787401574808pt" o:spt="62" type="#_x0000_t62" adj="11740,-2544">
            <v:fill/>
            <v:stroke opacity="65536f" joinstyle="miter" endcap="square" dashstyle="dash" color2="#ffffff"/>
            <v:textbox style="layout-flow:horizontal;" inset="2.5399999999999996mm,1.2699999999999998mm,2.5399999999999996mm,1.2699999999999998mm">
              <w:txbxContent>
                <w:p>
                  <w:pPr>
                    <w:pStyle w:val="0"/>
                    <w:jc w:val="both"/>
                    <w:rPr>
                      <w:rFonts w:hint="default" w:ascii="HGS教科書体" w:hAnsi="HGS教科書体" w:eastAsia="HGS教科書体"/>
                      <w:color w:val="auto"/>
                      <w:kern w:val="1"/>
                      <w:sz w:val="22"/>
                    </w:rPr>
                  </w:pPr>
                  <w:r>
                    <w:rPr>
                      <w:rFonts w:hint="default" w:ascii="HGS教科書体" w:hAnsi="HGS教科書体" w:eastAsia="HGS教科書体"/>
                      <w:color w:val="auto"/>
                      <w:kern w:val="1"/>
                      <w:sz w:val="22"/>
                    </w:rPr>
                    <w:t>取手市長宛に提出するが，２以上の都道府県の区域内に事務所を設置する認定特定非営利活動法人（仮認定含む）は、従たる事務所を設置している都道府県知事宛にも提出する必要がある。</w:t>
                  </w:r>
                </w:p>
              </w:txbxContent>
            </v:textbox>
            <v:imagedata o:title=""/>
            <w10:wrap type="none" anchorx="text" anchory="text"/>
          </v:shape>
        </w:pict>
      </w:r>
      <w:r>
        <w:rPr>
          <w:rFonts w:hint="default" w:ascii="ＭＳ 明朝" w:hAnsi="ＭＳ 明朝"/>
          <w:sz w:val="22"/>
        </w:rPr>
        <w:t>　　　　　　　　　　　　　住所　　　　　　　　　　　　　　　　　　　</w:t>
      </w:r>
    </w:p>
    <w:p>
      <w:pPr>
        <w:pStyle w:val="0"/>
        <w:spacing w:line="340" w:lineRule="exact"/>
        <w:ind w:left="0" w:right="880" w:firstLine="0"/>
        <w:jc w:val="center"/>
        <w:rPr>
          <w:rFonts w:hint="default"/>
        </w:rPr>
      </w:pPr>
      <w:r>
        <w:rPr>
          <w:rFonts w:hint="default" w:ascii="ＭＳ 明朝" w:hAnsi="ＭＳ 明朝"/>
          <w:sz w:val="22"/>
        </w:rPr>
        <w:t>　　　　　　　　　　　　　名称　　　　　　</w:t>
      </w:r>
    </w:p>
    <w:p>
      <w:pPr>
        <w:pStyle w:val="0"/>
        <w:spacing w:line="340" w:lineRule="exact"/>
        <w:ind w:right="960" w:rightChars="400"/>
        <w:jc w:val="center"/>
        <w:rPr>
          <w:rFonts w:hint="default"/>
        </w:rPr>
      </w:pPr>
      <w:r>
        <w:rPr>
          <w:rFonts w:hint="eastAsia" w:ascii="ＭＳ 明朝" w:hAnsi="ＭＳ 明朝"/>
          <w:sz w:val="22"/>
        </w:rPr>
        <w:t xml:space="preserve">                                 </w:t>
      </w:r>
      <w:r>
        <w:rPr>
          <w:rFonts w:hint="default" w:ascii="ＭＳ 明朝" w:hAnsi="ＭＳ 明朝"/>
          <w:sz w:val="22"/>
        </w:rPr>
        <w:t>代表者氏名</w:t>
      </w:r>
    </w:p>
    <w:p>
      <w:pPr>
        <w:pStyle w:val="0"/>
        <w:spacing w:line="340" w:lineRule="exact"/>
        <w:ind w:right="960" w:rightChars="400"/>
        <w:jc w:val="center"/>
        <w:rPr>
          <w:rFonts w:hint="default"/>
        </w:rPr>
      </w:pPr>
      <w:r>
        <w:rPr>
          <w:rFonts w:hint="eastAsia" w:ascii="ＭＳ 明朝" w:hAnsi="ＭＳ 明朝"/>
          <w:kern w:val="1"/>
          <w:sz w:val="22"/>
        </w:rPr>
        <w:t xml:space="preserve">                               </w:t>
      </w:r>
      <w:r>
        <w:rPr>
          <w:rFonts w:hint="default" w:ascii="ＭＳ 明朝" w:hAnsi="ＭＳ 明朝"/>
          <w:kern w:val="1"/>
          <w:sz w:val="22"/>
        </w:rPr>
        <w:t>電話番号</w:t>
      </w:r>
    </w:p>
    <w:p>
      <w:pPr>
        <w:pStyle w:val="0"/>
        <w:spacing w:line="340" w:lineRule="exact"/>
        <w:rPr>
          <w:rFonts w:hint="default" w:ascii="ＭＳ 明朝" w:hAnsi="ＭＳ 明朝"/>
          <w:sz w:val="22"/>
        </w:rPr>
      </w:pPr>
    </w:p>
    <w:p>
      <w:pPr>
        <w:pStyle w:val="0"/>
        <w:spacing w:line="340" w:lineRule="exact"/>
        <w:jc w:val="center"/>
        <w:rPr>
          <w:rFonts w:hint="default" w:ascii="ＭＳ ゴシック" w:hAnsi="ＭＳ ゴシック" w:eastAsia="ＭＳ ゴシック"/>
          <w:sz w:val="22"/>
        </w:rPr>
      </w:pPr>
    </w:p>
    <w:p>
      <w:pPr>
        <w:pStyle w:val="0"/>
        <w:spacing w:line="340" w:lineRule="exact"/>
        <w:rPr>
          <w:rFonts w:hint="default" w:ascii="ＭＳ 明朝" w:hAnsi="ＭＳ 明朝" w:eastAsia="ＭＳ ゴシック"/>
          <w:sz w:val="22"/>
        </w:rPr>
      </w:pPr>
    </w:p>
    <w:p>
      <w:pPr>
        <w:pStyle w:val="0"/>
        <w:autoSpaceDE w:val="0"/>
        <w:spacing w:line="350" w:lineRule="exact"/>
        <w:ind w:left="0" w:right="102" w:firstLine="210"/>
        <w:rPr>
          <w:rFonts w:hint="default"/>
        </w:rPr>
      </w:pPr>
      <w:r>
        <w:rPr>
          <w:rFonts w:hint="default" w:ascii="ＭＳ 明朝" w:hAnsi="ＭＳ 明朝"/>
          <w:sz w:val="21"/>
        </w:rPr>
        <w:t>下記に掲げる前事業年度（　　　　年　　月　　日から　　　　年　　月　　日まで）の事業報告書等について，特定非営利活動促進法第</w:t>
      </w:r>
      <w:r>
        <w:rPr>
          <w:rFonts w:hint="default" w:ascii="ＭＳ 明朝" w:hAnsi="ＭＳ 明朝"/>
          <w:sz w:val="21"/>
        </w:rPr>
        <w:t>29</w:t>
      </w:r>
      <w:r>
        <w:rPr>
          <w:rFonts w:hint="default" w:ascii="ＭＳ 明朝" w:hAnsi="ＭＳ 明朝"/>
          <w:sz w:val="21"/>
        </w:rPr>
        <w:t>条（同法第</w:t>
      </w:r>
      <w:r>
        <w:rPr>
          <w:rFonts w:hint="default" w:ascii="ＭＳ 明朝" w:hAnsi="ＭＳ 明朝"/>
          <w:sz w:val="21"/>
        </w:rPr>
        <w:t>52</w:t>
      </w:r>
      <w:r>
        <w:rPr>
          <w:rFonts w:hint="default" w:ascii="ＭＳ 明朝" w:hAnsi="ＭＳ 明朝"/>
          <w:sz w:val="21"/>
        </w:rPr>
        <w:t>条第１項（同法第</w:t>
      </w:r>
      <w:r>
        <w:rPr>
          <w:rFonts w:hint="default" w:ascii="ＭＳ 明朝" w:hAnsi="ＭＳ 明朝"/>
          <w:sz w:val="21"/>
        </w:rPr>
        <w:t>62</w:t>
      </w:r>
      <w:r>
        <w:rPr>
          <w:rFonts w:hint="default" w:ascii="ＭＳ 明朝" w:hAnsi="ＭＳ 明朝"/>
          <w:sz w:val="21"/>
        </w:rPr>
        <w:t>条において準用する場合を含む。）の規定により読み替えて適用する場合を含む。）の規定により，提出します。</w:t>
      </w:r>
    </w:p>
    <w:p>
      <w:pPr>
        <w:pStyle w:val="0"/>
        <w:autoSpaceDE w:val="0"/>
        <w:spacing w:line="350" w:lineRule="exact"/>
        <w:ind w:left="0" w:right="102" w:firstLine="210"/>
        <w:rPr>
          <w:rFonts w:hint="default" w:ascii="ＭＳ 明朝" w:hAnsi="ＭＳ 明朝"/>
          <w:sz w:val="21"/>
        </w:rPr>
      </w:pPr>
    </w:p>
    <w:p>
      <w:pPr>
        <w:pStyle w:val="27"/>
        <w:rPr>
          <w:rFonts w:hint="default"/>
        </w:rPr>
      </w:pPr>
      <w:r>
        <w:rPr>
          <w:rFonts w:hint="default"/>
        </w:rPr>
        <w:t>記</w:t>
      </w:r>
    </w:p>
    <w:p>
      <w:pPr>
        <w:pStyle w:val="0"/>
        <w:rPr>
          <w:rFonts w:hint="default"/>
        </w:rPr>
      </w:pPr>
    </w:p>
    <w:p>
      <w:pPr>
        <w:pStyle w:val="0"/>
        <w:autoSpaceDE w:val="0"/>
        <w:spacing w:line="350" w:lineRule="exact"/>
        <w:ind w:left="0" w:right="102" w:firstLine="0"/>
        <w:jc w:val="left"/>
        <w:rPr>
          <w:rFonts w:hint="default"/>
        </w:rPr>
      </w:pPr>
      <w:r>
        <w:rPr>
          <w:rFonts w:hint="default" w:ascii="ＭＳ 明朝" w:hAnsi="ＭＳ 明朝"/>
          <w:sz w:val="21"/>
        </w:rPr>
        <w:t>１　前事業年度の事業報告書　　２部</w:t>
      </w:r>
    </w:p>
    <w:p>
      <w:pPr>
        <w:pStyle w:val="0"/>
        <w:autoSpaceDE w:val="0"/>
        <w:spacing w:line="350" w:lineRule="exact"/>
        <w:ind w:left="0" w:right="102" w:firstLine="0"/>
        <w:jc w:val="left"/>
        <w:rPr>
          <w:rFonts w:hint="default"/>
        </w:rPr>
      </w:pPr>
      <w:r>
        <w:rPr>
          <w:rFonts w:hint="default" w:ascii="ＭＳ 明朝" w:hAnsi="ＭＳ 明朝"/>
          <w:sz w:val="21"/>
        </w:rPr>
        <w:t>２　前事業年度の活動計算書　　２部</w:t>
      </w:r>
    </w:p>
    <w:p>
      <w:pPr>
        <w:pStyle w:val="0"/>
        <w:autoSpaceDE w:val="0"/>
        <w:spacing w:line="350" w:lineRule="exact"/>
        <w:ind w:left="0" w:right="102" w:firstLine="0"/>
        <w:jc w:val="left"/>
        <w:rPr>
          <w:rFonts w:hint="default"/>
        </w:rPr>
      </w:pPr>
      <w:r>
        <w:rPr>
          <w:rFonts w:hint="default" w:ascii="ＭＳ 明朝" w:hAnsi="ＭＳ 明朝"/>
          <w:sz w:val="21"/>
        </w:rPr>
        <w:t>３　前事業年度の貸借対照表　　２部</w:t>
      </w:r>
    </w:p>
    <w:p>
      <w:pPr>
        <w:pStyle w:val="0"/>
        <w:autoSpaceDE w:val="0"/>
        <w:spacing w:line="350" w:lineRule="exact"/>
        <w:ind w:left="0" w:right="102" w:firstLine="0"/>
        <w:jc w:val="left"/>
        <w:rPr>
          <w:rFonts w:hint="default"/>
        </w:rPr>
      </w:pPr>
      <w:r>
        <w:rPr>
          <w:rFonts w:hint="default" w:ascii="ＭＳ 明朝" w:hAnsi="ＭＳ 明朝"/>
          <w:sz w:val="21"/>
        </w:rPr>
        <w:t>４　前事業年度の財産目録　　２部</w:t>
      </w:r>
    </w:p>
    <w:p>
      <w:pPr>
        <w:pStyle w:val="0"/>
        <w:autoSpaceDE w:val="0"/>
        <w:spacing w:line="350" w:lineRule="exact"/>
        <w:ind w:left="0" w:right="102" w:firstLine="0"/>
        <w:jc w:val="left"/>
        <w:rPr>
          <w:rFonts w:hint="default"/>
        </w:rPr>
      </w:pPr>
      <w:r>
        <w:rPr>
          <w:rFonts w:hint="default" w:ascii="ＭＳ 明朝" w:hAnsi="ＭＳ 明朝"/>
          <w:sz w:val="21"/>
        </w:rPr>
        <w:t>５　前事業年度の年間役員名簿　　２部</w:t>
      </w:r>
    </w:p>
    <w:p>
      <w:pPr>
        <w:pStyle w:val="0"/>
        <w:autoSpaceDE w:val="0"/>
        <w:spacing w:line="350" w:lineRule="exact"/>
        <w:ind w:left="210" w:right="102" w:hanging="210"/>
        <w:jc w:val="left"/>
        <w:rPr>
          <w:rFonts w:hint="default"/>
        </w:rPr>
      </w:pPr>
      <w:r>
        <w:rPr>
          <w:rFonts w:hint="default" w:ascii="ＭＳ 明朝" w:hAnsi="ＭＳ 明朝"/>
          <w:sz w:val="21"/>
        </w:rPr>
        <w:t>６　前事業年度の末日における社員のうち</w:t>
      </w:r>
      <w:r>
        <w:rPr>
          <w:rFonts w:hint="default" w:ascii="ＭＳ 明朝" w:hAnsi="ＭＳ 明朝"/>
          <w:sz w:val="21"/>
        </w:rPr>
        <w:t>10</w:t>
      </w:r>
      <w:r>
        <w:rPr>
          <w:rFonts w:hint="default" w:ascii="ＭＳ 明朝" w:hAnsi="ＭＳ 明朝"/>
          <w:sz w:val="21"/>
        </w:rPr>
        <w:t>人以上の者の氏名（法人にあっては，その名称及び代表者の氏名）及び住所又は居所を記載した書面　　２部</w:t>
      </w:r>
    </w:p>
    <w:p>
      <w:pPr>
        <w:pStyle w:val="0"/>
        <w:autoSpaceDE w:val="0"/>
        <w:spacing w:line="350" w:lineRule="exact"/>
        <w:ind w:left="0" w:right="102" w:firstLine="0"/>
        <w:jc w:val="left"/>
        <w:rPr>
          <w:rFonts w:hint="default" w:ascii="ＭＳ 明朝" w:hAnsi="ＭＳ 明朝"/>
          <w:sz w:val="21"/>
        </w:rPr>
      </w:pPr>
    </w:p>
    <w:p>
      <w:pPr>
        <w:pStyle w:val="0"/>
        <w:autoSpaceDE w:val="0"/>
        <w:spacing w:line="350" w:lineRule="exact"/>
        <w:ind w:left="0" w:right="102" w:firstLine="0"/>
        <w:jc w:val="left"/>
        <w:rPr>
          <w:rFonts w:hint="default"/>
        </w:rPr>
      </w:pPr>
      <w:r>
        <w:rPr>
          <w:rFonts w:hint="default" w:ascii="ＭＳ 明朝" w:hAnsi="ＭＳ 明朝"/>
          <w:sz w:val="21"/>
        </w:rPr>
        <w:t>（備考）</w:t>
      </w:r>
    </w:p>
    <w:p>
      <w:pPr>
        <w:pStyle w:val="0"/>
        <w:autoSpaceDE w:val="0"/>
        <w:spacing w:line="340" w:lineRule="exact"/>
        <w:ind w:left="450" w:right="0" w:hanging="210"/>
        <w:rPr>
          <w:rFonts w:hint="default"/>
        </w:rPr>
      </w:pPr>
      <w:r>
        <w:rPr>
          <w:rFonts w:hint="default" w:ascii="ＭＳ 明朝" w:hAnsi="ＭＳ 明朝"/>
          <w:sz w:val="21"/>
        </w:rPr>
        <w:t>１　法第</w:t>
      </w:r>
      <w:r>
        <w:rPr>
          <w:rFonts w:hint="default" w:ascii="ＭＳ 明朝" w:hAnsi="ＭＳ 明朝"/>
          <w:sz w:val="21"/>
        </w:rPr>
        <w:t>52</w:t>
      </w:r>
      <w:r>
        <w:rPr>
          <w:rFonts w:hint="default" w:ascii="ＭＳ 明朝" w:hAnsi="ＭＳ 明朝"/>
          <w:sz w:val="21"/>
        </w:rPr>
        <w:t>条第１項（同法第</w:t>
      </w:r>
      <w:r>
        <w:rPr>
          <w:rFonts w:hint="default" w:ascii="ＭＳ 明朝" w:hAnsi="ＭＳ 明朝"/>
          <w:sz w:val="21"/>
        </w:rPr>
        <w:t>62</w:t>
      </w:r>
      <w:r>
        <w:rPr>
          <w:rFonts w:hint="default" w:ascii="ＭＳ 明朝" w:hAnsi="ＭＳ 明朝"/>
          <w:sz w:val="21"/>
        </w:rPr>
        <w:t>条において準用する場合を含む。）の規定により</w:t>
      </w:r>
      <w:r>
        <w:rPr>
          <w:rFonts w:hint="default" w:ascii="ＭＳ 明朝" w:hAnsi="ＭＳ 明朝"/>
          <w:spacing w:val="-1"/>
          <w:kern w:val="1"/>
          <w:sz w:val="21"/>
        </w:rPr>
        <w:t>他の都道府県知事が所轄する法人</w:t>
      </w:r>
      <w:r>
        <w:rPr>
          <w:rFonts w:hint="default" w:ascii="ＭＳ 明朝" w:hAnsi="ＭＳ 明朝"/>
          <w:sz w:val="21"/>
        </w:rPr>
        <w:t>が提出する場合は，１から６までの書類の提出は各１部とする。</w:t>
      </w:r>
    </w:p>
    <w:p>
      <w:pPr>
        <w:pStyle w:val="0"/>
        <w:autoSpaceDE w:val="0"/>
        <w:spacing w:line="340" w:lineRule="exact"/>
        <w:ind w:left="450" w:right="0" w:hanging="210"/>
        <w:rPr>
          <w:rFonts w:hint="default"/>
        </w:rPr>
      </w:pPr>
      <w:r>
        <w:rPr>
          <w:rFonts w:hint="default" w:ascii="ＭＳ 明朝" w:hAnsi="ＭＳ 明朝"/>
          <w:sz w:val="21"/>
        </w:rPr>
        <w:t>２　法第</w:t>
      </w:r>
      <w:r>
        <w:rPr>
          <w:rFonts w:hint="default" w:ascii="ＭＳ 明朝" w:hAnsi="ＭＳ 明朝"/>
          <w:sz w:val="21"/>
        </w:rPr>
        <w:t>52</w:t>
      </w:r>
      <w:r>
        <w:rPr>
          <w:rFonts w:hint="default" w:ascii="ＭＳ 明朝" w:hAnsi="ＭＳ 明朝"/>
          <w:sz w:val="21"/>
        </w:rPr>
        <w:t>条第１項（同法第</w:t>
      </w:r>
      <w:r>
        <w:rPr>
          <w:rFonts w:hint="default" w:ascii="ＭＳ 明朝" w:hAnsi="ＭＳ 明朝"/>
          <w:sz w:val="21"/>
        </w:rPr>
        <w:t>62</w:t>
      </w:r>
      <w:r>
        <w:rPr>
          <w:rFonts w:hint="default" w:ascii="ＭＳ 明朝" w:hAnsi="ＭＳ 明朝"/>
          <w:sz w:val="21"/>
        </w:rPr>
        <w:t>条において準用する場合を含む。）の規定により</w:t>
      </w:r>
      <w:r>
        <w:rPr>
          <w:rFonts w:hint="default" w:ascii="ＭＳ 明朝" w:hAnsi="ＭＳ 明朝"/>
          <w:spacing w:val="-1"/>
          <w:kern w:val="1"/>
          <w:sz w:val="21"/>
        </w:rPr>
        <w:t>他の都道府県知事が所轄する法人</w:t>
      </w:r>
      <w:r>
        <w:rPr>
          <w:rFonts w:hint="default" w:ascii="ＭＳ 明朝" w:hAnsi="ＭＳ 明朝"/>
          <w:sz w:val="21"/>
        </w:rPr>
        <w:t>が提出する場合は，「住所」欄に茨城県内における事務所の所在地を併記すること。</w:t>
      </w:r>
    </w:p>
    <w:p>
      <w:pPr>
        <w:pStyle w:val="0"/>
        <w:autoSpaceDE w:val="0"/>
        <w:spacing w:line="340" w:lineRule="exact"/>
        <w:ind w:left="450" w:right="0" w:hanging="210"/>
        <w:rPr>
          <w:rFonts w:hint="default"/>
        </w:rPr>
      </w:pPr>
      <w:r>
        <w:rPr>
          <w:rFonts w:hint="default" w:ascii="ＭＳ 明朝" w:hAnsi="ＭＳ 明朝"/>
          <w:sz w:val="21"/>
        </w:rPr>
        <w:t>３　「５　前事業年度の年間役員名簿」は，前事業年度において役員であったことがある者全員の氏名及び住所又は居所並びにこれらの者についての前事業年度における報酬の有無を記載した名簿とすること。</w:t>
      </w:r>
    </w:p>
    <w:p>
      <w:pPr>
        <w:pStyle w:val="0"/>
        <w:autoSpaceDE w:val="0"/>
        <w:spacing w:line="340" w:lineRule="exact"/>
        <w:ind w:left="450" w:right="0" w:hanging="210"/>
        <w:rPr>
          <w:rFonts w:hint="default"/>
        </w:rPr>
      </w:pPr>
      <w:r>
        <w:rPr>
          <w:rFonts w:hint="default" w:ascii="ＭＳ 明朝" w:hAnsi="ＭＳ 明朝"/>
          <w:sz w:val="21"/>
        </w:rPr>
        <w:t>４　２以上の都道府県の区域内に事務所を設置する認定特定非営利活動法人又は仮認定特定非営利活動法人が法第</w:t>
      </w:r>
      <w:r>
        <w:rPr>
          <w:rFonts w:hint="default" w:ascii="ＭＳ 明朝" w:hAnsi="ＭＳ 明朝"/>
          <w:sz w:val="21"/>
        </w:rPr>
        <w:t>52</w:t>
      </w:r>
      <w:r>
        <w:rPr>
          <w:rFonts w:hint="default" w:ascii="ＭＳ 明朝" w:hAnsi="ＭＳ 明朝"/>
          <w:sz w:val="21"/>
        </w:rPr>
        <w:t>条第１項（法第</w:t>
      </w:r>
      <w:r>
        <w:rPr>
          <w:rFonts w:hint="default" w:ascii="ＭＳ 明朝" w:hAnsi="ＭＳ 明朝"/>
          <w:sz w:val="21"/>
        </w:rPr>
        <w:t>62</w:t>
      </w:r>
      <w:r>
        <w:rPr>
          <w:rFonts w:hint="default" w:ascii="ＭＳ 明朝" w:hAnsi="ＭＳ 明朝"/>
          <w:sz w:val="21"/>
        </w:rPr>
        <w:t>条において準用する場合を含む。）の規定により，所轄庁以外の関係知事に提出する場合には，提出先の団体が定めるところによること。</w:t>
      </w:r>
    </w:p>
    <w:p>
      <w:pPr>
        <w:pStyle w:val="0"/>
        <w:spacing w:line="340" w:lineRule="exact"/>
        <w:ind w:left="0" w:right="0" w:firstLine="240"/>
        <w:rPr>
          <w:rFonts w:hint="default" w:ascii="ＭＳ 明朝" w:hAnsi="ＭＳ 明朝"/>
          <w:sz w:val="21"/>
        </w:rPr>
      </w:pPr>
    </w:p>
    <w:sectPr>
      <w:pgSz w:w="11906" w:h="16838"/>
      <w:pgMar w:top="1418" w:right="851" w:bottom="1134" w:left="1134" w:header="720" w:footer="720" w:gutter="0"/>
      <w:cols w:space="720"/>
      <w:textDirection w:val="lrTb"/>
      <w:docGrid w:type="lines" w:linePitch="3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Liberation Sans">
    <w:panose1 w:val="00000000000000000000"/>
    <w:charset w:val="01"/>
    <w:family w:val="swiss"/>
    <w:notTrueType/>
    <w:pitch w:val="fixed"/>
    <w:sig w:usb0="00000000" w:usb1="00000000" w:usb2="00000000" w:usb3="00000000" w:csb0="00000000" w:csb1="00000000"/>
  </w:font>
  <w:font w:name="DejaVu Sans">
    <w:panose1 w:val="00000000000000000000"/>
    <w:charset w:val="01"/>
    <w:family w:val="auto"/>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defaultTabStop w:val="84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kinsoku w:val="1"/>
      <w:overflowPunct w:val="1"/>
      <w:autoSpaceDE w:val="1"/>
      <w:jc w:val="both"/>
    </w:pPr>
    <w:rPr>
      <w:rFonts w:ascii="Century" w:hAnsi="Century" w:eastAsia="ＭＳ 明朝"/>
      <w:color w:val="auto"/>
      <w:kern w:val="1"/>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段落フォント1"/>
    <w:next w:val="15"/>
    <w:link w:val="0"/>
    <w:uiPriority w:val="0"/>
    <w:qFormat/>
    <w:rPr/>
  </w:style>
  <w:style w:type="character" w:styleId="16" w:customStyle="1">
    <w:name w:val=" (文字) (文字)7"/>
    <w:next w:val="16"/>
    <w:link w:val="0"/>
    <w:uiPriority w:val="0"/>
    <w:qFormat/>
    <w:rPr>
      <w:rFonts w:ascii="ＭＳ 明朝" w:hAnsi="ＭＳ 明朝" w:eastAsia="ＭＳ 明朝"/>
      <w:kern w:val="1"/>
      <w:sz w:val="21"/>
    </w:rPr>
  </w:style>
  <w:style w:type="character" w:styleId="17" w:customStyle="1">
    <w:name w:val=" (文字) (文字)9"/>
    <w:next w:val="17"/>
    <w:link w:val="0"/>
    <w:uiPriority w:val="0"/>
    <w:qFormat/>
    <w:rPr>
      <w:rFonts w:ascii="Century" w:hAnsi="Century" w:eastAsia="ＭＳ 明朝"/>
      <w:kern w:val="1"/>
      <w:sz w:val="24"/>
    </w:rPr>
  </w:style>
  <w:style w:type="character" w:styleId="18" w:customStyle="1">
    <w:name w:val="Footnote Characters"/>
    <w:basedOn w:val="15"/>
    <w:next w:val="18"/>
    <w:link w:val="0"/>
    <w:uiPriority w:val="0"/>
    <w:qFormat/>
    <w:rPr>
      <w:vertAlign w:val="superscript"/>
    </w:rPr>
  </w:style>
  <w:style w:type="character" w:styleId="19" w:customStyle="1">
    <w:name w:val="Endnote Characters"/>
    <w:basedOn w:val="15"/>
    <w:next w:val="19"/>
    <w:link w:val="0"/>
    <w:uiPriority w:val="0"/>
    <w:qFormat/>
    <w:rPr>
      <w:vertAlign w:val="superscript"/>
    </w:rPr>
  </w:style>
  <w:style w:type="paragraph" w:styleId="20" w:customStyle="1">
    <w:name w:val="Heading"/>
    <w:basedOn w:val="0"/>
    <w:next w:val="21"/>
    <w:link w:val="0"/>
    <w:uiPriority w:val="0"/>
    <w:qFormat/>
    <w:pPr>
      <w:keepNext w:val="1"/>
      <w:spacing w:before="240" w:beforeLines="0" w:beforeAutospacing="0" w:after="120" w:afterLines="0" w:afterAutospacing="0"/>
    </w:pPr>
    <w:rPr>
      <w:rFonts w:ascii="Liberation Sans" w:hAnsi="Liberation Sans" w:eastAsia="DejaVu Sans"/>
      <w:sz w:val="28"/>
    </w:rPr>
  </w:style>
  <w:style w:type="paragraph" w:styleId="21">
    <w:name w:val="Body Text"/>
    <w:basedOn w:val="0"/>
    <w:next w:val="21"/>
    <w:link w:val="0"/>
    <w:uiPriority w:val="0"/>
    <w:pPr>
      <w:spacing w:before="0" w:beforeLines="0" w:beforeAutospacing="0" w:after="140" w:afterLines="0" w:afterAutospacing="0" w:line="288" w:lineRule="auto"/>
    </w:pPr>
  </w:style>
  <w:style w:type="paragraph" w:styleId="22">
    <w:name w:val="List"/>
    <w:basedOn w:val="21"/>
    <w:next w:val="22"/>
    <w:link w:val="0"/>
    <w:uiPriority w:val="0"/>
  </w:style>
  <w:style w:type="paragraph" w:styleId="23">
    <w:name w:val="caption"/>
    <w:basedOn w:val="0"/>
    <w:next w:val="23"/>
    <w:link w:val="0"/>
    <w:uiPriority w:val="0"/>
    <w:semiHidden/>
    <w:qFormat/>
    <w:pPr>
      <w:suppressLineNumbers w:val="1"/>
      <w:spacing w:before="120" w:beforeLines="0" w:beforeAutospacing="0" w:after="120" w:afterLines="0" w:afterAutospacing="0"/>
    </w:pPr>
    <w:rPr>
      <w:i w:val="1"/>
      <w:sz w:val="24"/>
    </w:rPr>
  </w:style>
  <w:style w:type="paragraph" w:styleId="24" w:customStyle="1">
    <w:name w:val="Index"/>
    <w:basedOn w:val="0"/>
    <w:next w:val="24"/>
    <w:link w:val="0"/>
    <w:uiPriority w:val="0"/>
    <w:qFormat/>
    <w:pPr>
      <w:suppressLineNumbers w:val="1"/>
    </w:pPr>
  </w:style>
  <w:style w:type="paragraph" w:styleId="25" w:customStyle="1">
    <w:name w:val="本文インデント 31"/>
    <w:basedOn w:val="0"/>
    <w:next w:val="25"/>
    <w:link w:val="0"/>
    <w:uiPriority w:val="0"/>
    <w:qFormat/>
    <w:pPr>
      <w:ind w:left="480" w:right="0" w:firstLine="0"/>
    </w:pPr>
  </w:style>
  <w:style w:type="paragraph" w:styleId="26" w:customStyle="1">
    <w:name w:val="書式なし1"/>
    <w:basedOn w:val="0"/>
    <w:next w:val="26"/>
    <w:link w:val="0"/>
    <w:uiPriority w:val="0"/>
    <w:qFormat/>
    <w:rPr>
      <w:rFonts w:ascii="ＭＳ 明朝" w:hAnsi="ＭＳ 明朝"/>
      <w:sz w:val="21"/>
    </w:rPr>
  </w:style>
  <w:style w:type="paragraph" w:styleId="27" w:customStyle="1">
    <w:name w:val="記1"/>
    <w:basedOn w:val="0"/>
    <w:next w:val="0"/>
    <w:link w:val="0"/>
    <w:uiPriority w:val="0"/>
    <w:qFormat/>
    <w:pPr>
      <w:jc w:val="center"/>
    </w:pPr>
    <w:rPr>
      <w:rFonts w:ascii="ＭＳ 明朝" w:hAnsi="ＭＳ 明朝"/>
      <w:sz w:val="21"/>
    </w:rPr>
  </w:style>
  <w:style w:type="paragraph" w:styleId="28" w:customStyle="1">
    <w:name w:val="吹き出し1"/>
    <w:basedOn w:val="0"/>
    <w:next w:val="28"/>
    <w:link w:val="0"/>
    <w:uiPriority w:val="0"/>
    <w:qFormat/>
    <w:rPr>
      <w:rFonts w:ascii="Arial" w:hAnsi="Arial" w:eastAsia="ＭＳ ゴシック"/>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22</Words>
  <Characters>1490</Characters>
  <Application>JUST Note</Application>
  <Lines>83</Lines>
  <Paragraphs>44</Paragraphs>
  <CharactersWithSpaces>1787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様式例</dc:title>
  <dc:creator>茨城県</dc:creator>
  <cp:lastModifiedBy>1465額賀　高志</cp:lastModifiedBy>
  <cp:lastPrinted>2013-08-14T05:12:00Z</cp:lastPrinted>
  <dcterms:created xsi:type="dcterms:W3CDTF">2013-08-14T05:11:00Z</dcterms:created>
  <dcterms:modified xsi:type="dcterms:W3CDTF">2021-11-17T03:27:48Z</dcterms:modified>
  <cp:revision>7</cp:revision>
</cp:coreProperties>
</file>